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65C" w:rsidRPr="005B3E16" w:rsidRDefault="00E1265C" w:rsidP="005B3E16">
      <w:pPr>
        <w:autoSpaceDE/>
        <w:autoSpaceDN/>
        <w:rPr>
          <w:rFonts w:hAnsi="ＭＳ 明朝"/>
          <w:sz w:val="22"/>
        </w:rPr>
      </w:pPr>
      <w:bookmarkStart w:id="0" w:name="_GoBack"/>
      <w:bookmarkEnd w:id="0"/>
      <w:r w:rsidRPr="005B3E16">
        <w:rPr>
          <w:rFonts w:hAnsi="ＭＳ 明朝" w:hint="eastAsia"/>
          <w:sz w:val="22"/>
        </w:rPr>
        <w:t>様式第</w:t>
      </w:r>
      <w:r w:rsidRPr="005B3E16">
        <w:rPr>
          <w:rFonts w:hAnsi="ＭＳ 明朝"/>
          <w:sz w:val="22"/>
        </w:rPr>
        <w:t>2</w:t>
      </w:r>
      <w:r w:rsidRPr="005B3E16">
        <w:rPr>
          <w:rFonts w:hAnsi="ＭＳ 明朝" w:hint="eastAsia"/>
          <w:sz w:val="22"/>
        </w:rPr>
        <w:t>号</w:t>
      </w:r>
      <w:r w:rsidRPr="005B3E16">
        <w:rPr>
          <w:rFonts w:hAnsi="ＭＳ 明朝"/>
          <w:sz w:val="22"/>
        </w:rPr>
        <w:t>(</w:t>
      </w:r>
      <w:r w:rsidRPr="005B3E16">
        <w:rPr>
          <w:rFonts w:hAnsi="ＭＳ 明朝" w:hint="eastAsia"/>
          <w:sz w:val="22"/>
        </w:rPr>
        <w:t>第</w:t>
      </w:r>
      <w:r w:rsidRPr="005B3E16">
        <w:rPr>
          <w:rFonts w:hAnsi="ＭＳ 明朝"/>
          <w:sz w:val="22"/>
        </w:rPr>
        <w:t>4</w:t>
      </w:r>
      <w:r w:rsidRPr="005B3E16">
        <w:rPr>
          <w:rFonts w:hAnsi="ＭＳ 明朝" w:hint="eastAsia"/>
          <w:sz w:val="22"/>
        </w:rPr>
        <w:t>条関係</w:t>
      </w:r>
      <w:r w:rsidRPr="005B3E16">
        <w:rPr>
          <w:rFonts w:hAnsi="ＭＳ 明朝"/>
          <w:sz w:val="22"/>
        </w:rPr>
        <w:t>)</w:t>
      </w:r>
    </w:p>
    <w:p w:rsidR="00E1265C" w:rsidRPr="005F157C" w:rsidRDefault="00493DAF">
      <w:pPr>
        <w:spacing w:line="360" w:lineRule="exact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5845175</wp:posOffset>
                </wp:positionH>
                <wp:positionV relativeFrom="paragraph">
                  <wp:posOffset>167640</wp:posOffset>
                </wp:positionV>
                <wp:extent cx="274320" cy="21336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57C" w:rsidRDefault="005F157C" w:rsidP="005F157C">
                            <w:r>
                              <w:rPr>
                                <w:rFonts w:hint="eastAsia"/>
                              </w:rPr>
                              <w:t>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0.25pt;margin-top:13.2pt;width:21.6pt;height:16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">
                <v:textbox inset="5.85pt,.7pt,5.85pt,.7pt">
                  <w:txbxContent>
                    <w:p w:rsidR="005F157C" w:rsidRDefault="005F157C" w:rsidP="005F157C">
                      <w:r>
                        <w:rPr>
                          <w:rFonts w:hint="eastAsia"/>
                        </w:rPr>
                        <w:t>正</w:t>
                      </w:r>
                    </w:p>
                  </w:txbxContent>
                </v:textbox>
              </v:rect>
            </w:pict>
          </mc:Fallback>
        </mc:AlternateContent>
      </w:r>
      <w:r w:rsidR="00E1265C" w:rsidRPr="005F157C">
        <w:rPr>
          <w:sz w:val="24"/>
          <w:szCs w:val="24"/>
        </w:rPr>
        <w:t>(</w:t>
      </w:r>
      <w:r w:rsidR="00E1265C" w:rsidRPr="005F157C">
        <w:rPr>
          <w:rFonts w:hint="eastAsia"/>
          <w:sz w:val="24"/>
          <w:szCs w:val="24"/>
        </w:rPr>
        <w:t>表</w:t>
      </w:r>
      <w:r w:rsidR="00E1265C" w:rsidRPr="005F157C">
        <w:rPr>
          <w:sz w:val="24"/>
          <w:szCs w:val="24"/>
        </w:rPr>
        <w:t>)</w:t>
      </w:r>
    </w:p>
    <w:p w:rsidR="00E1265C" w:rsidRDefault="00E1265C" w:rsidP="005F157C">
      <w:pPr>
        <w:spacing w:line="360" w:lineRule="exact"/>
        <w:jc w:val="center"/>
        <w:rPr>
          <w:sz w:val="16"/>
        </w:rPr>
      </w:pPr>
      <w:r w:rsidRPr="005F157C">
        <w:rPr>
          <w:rFonts w:hint="eastAsia"/>
          <w:sz w:val="24"/>
          <w:szCs w:val="24"/>
        </w:rPr>
        <w:t>消防用設備等設置計画届出書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12"/>
        <w:gridCol w:w="1716"/>
        <w:gridCol w:w="596"/>
        <w:gridCol w:w="146"/>
        <w:gridCol w:w="191"/>
        <w:gridCol w:w="552"/>
        <w:gridCol w:w="440"/>
        <w:gridCol w:w="115"/>
        <w:gridCol w:w="187"/>
        <w:gridCol w:w="653"/>
        <w:gridCol w:w="37"/>
        <w:gridCol w:w="53"/>
        <w:gridCol w:w="198"/>
        <w:gridCol w:w="544"/>
        <w:gridCol w:w="200"/>
        <w:gridCol w:w="139"/>
        <w:gridCol w:w="709"/>
        <w:gridCol w:w="52"/>
        <w:gridCol w:w="373"/>
        <w:gridCol w:w="570"/>
        <w:gridCol w:w="564"/>
        <w:gridCol w:w="1134"/>
      </w:tblGrid>
      <w:tr w:rsidR="00EA7B8A" w:rsidTr="005F157C">
        <w:trPr>
          <w:trHeight w:val="477"/>
        </w:trPr>
        <w:tc>
          <w:tcPr>
            <w:tcW w:w="2328" w:type="dxa"/>
            <w:gridSpan w:val="3"/>
            <w:vAlign w:val="center"/>
          </w:tcPr>
          <w:p w:rsidR="00EA7B8A" w:rsidRDefault="00EA7B8A" w:rsidP="00F17E5C">
            <w:pPr>
              <w:jc w:val="distribute"/>
              <w:rPr>
                <w:noProof/>
              </w:rPr>
            </w:pPr>
            <w:r>
              <w:rPr>
                <w:rFonts w:hint="eastAsia"/>
                <w:sz w:val="16"/>
              </w:rPr>
              <w:t>建築主住所氏名</w:t>
            </w:r>
          </w:p>
        </w:tc>
        <w:tc>
          <w:tcPr>
            <w:tcW w:w="7453" w:type="dxa"/>
            <w:gridSpan w:val="20"/>
            <w:vAlign w:val="center"/>
          </w:tcPr>
          <w:p w:rsidR="00EA7B8A" w:rsidRDefault="00EA7B8A" w:rsidP="00F17E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住所</w:t>
            </w:r>
          </w:p>
          <w:p w:rsidR="00EA7B8A" w:rsidRDefault="00EA7B8A" w:rsidP="00F17E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氏名　　　　　　　　　　　　　　　　　　電話</w:t>
            </w:r>
          </w:p>
        </w:tc>
      </w:tr>
      <w:tr w:rsidR="00EA7B8A" w:rsidTr="005F157C">
        <w:trPr>
          <w:cantSplit/>
          <w:trHeight w:hRule="exact" w:val="360"/>
        </w:trPr>
        <w:tc>
          <w:tcPr>
            <w:tcW w:w="2328" w:type="dxa"/>
            <w:gridSpan w:val="3"/>
            <w:vAlign w:val="center"/>
          </w:tcPr>
          <w:p w:rsidR="00EA7B8A" w:rsidRDefault="00EA7B8A" w:rsidP="00F17E5C">
            <w:pPr>
              <w:jc w:val="distribute"/>
              <w:rPr>
                <w:noProof/>
              </w:rPr>
            </w:pPr>
            <w:r>
              <w:rPr>
                <w:rFonts w:hint="eastAsia"/>
                <w:sz w:val="16"/>
              </w:rPr>
              <w:t>代理人氏名</w:t>
            </w:r>
          </w:p>
        </w:tc>
        <w:tc>
          <w:tcPr>
            <w:tcW w:w="7453" w:type="dxa"/>
            <w:gridSpan w:val="20"/>
            <w:vAlign w:val="center"/>
          </w:tcPr>
          <w:p w:rsidR="00EA7B8A" w:rsidRDefault="00EA7B8A" w:rsidP="00F17E5C">
            <w:pPr>
              <w:ind w:right="640" w:firstLineChars="1700" w:firstLine="2720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建築士事務所電話　</w:t>
            </w:r>
          </w:p>
        </w:tc>
      </w:tr>
      <w:tr w:rsidR="00E1265C" w:rsidTr="005F157C">
        <w:trPr>
          <w:cantSplit/>
          <w:trHeight w:hRule="exact" w:val="360"/>
        </w:trPr>
        <w:tc>
          <w:tcPr>
            <w:tcW w:w="612" w:type="dxa"/>
            <w:gridSpan w:val="2"/>
            <w:vMerge w:val="restart"/>
            <w:textDirection w:val="tbRlV"/>
            <w:vAlign w:val="center"/>
          </w:tcPr>
          <w:p w:rsidR="00E1265C" w:rsidRDefault="00E1265C">
            <w:pPr>
              <w:ind w:left="40" w:right="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敷地位置</w:t>
            </w:r>
          </w:p>
        </w:tc>
        <w:tc>
          <w:tcPr>
            <w:tcW w:w="1716" w:type="dxa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地名地番</w:t>
            </w:r>
          </w:p>
        </w:tc>
        <w:tc>
          <w:tcPr>
            <w:tcW w:w="7453" w:type="dxa"/>
            <w:gridSpan w:val="20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5F157C" w:rsidTr="000B18AF">
        <w:trPr>
          <w:cantSplit/>
          <w:trHeight w:val="465"/>
        </w:trPr>
        <w:tc>
          <w:tcPr>
            <w:tcW w:w="612" w:type="dxa"/>
            <w:gridSpan w:val="2"/>
            <w:vMerge/>
            <w:vAlign w:val="center"/>
          </w:tcPr>
          <w:p w:rsidR="005F157C" w:rsidRDefault="005F157C">
            <w:pPr>
              <w:rPr>
                <w:sz w:val="16"/>
              </w:rPr>
            </w:pPr>
          </w:p>
        </w:tc>
        <w:tc>
          <w:tcPr>
            <w:tcW w:w="1716" w:type="dxa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用途地域</w:t>
            </w:r>
          </w:p>
        </w:tc>
        <w:tc>
          <w:tcPr>
            <w:tcW w:w="742" w:type="dxa"/>
            <w:gridSpan w:val="2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第</w:t>
            </w:r>
            <w:r>
              <w:rPr>
                <w:sz w:val="16"/>
              </w:rPr>
              <w:t>1</w:t>
            </w:r>
            <w:r>
              <w:rPr>
                <w:rFonts w:hint="eastAsia"/>
                <w:sz w:val="16"/>
              </w:rPr>
              <w:t>種住居専</w:t>
            </w:r>
          </w:p>
        </w:tc>
        <w:tc>
          <w:tcPr>
            <w:tcW w:w="743" w:type="dxa"/>
            <w:gridSpan w:val="2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第</w:t>
            </w:r>
            <w:r>
              <w:rPr>
                <w:sz w:val="16"/>
              </w:rPr>
              <w:t>2</w:t>
            </w:r>
            <w:r>
              <w:rPr>
                <w:rFonts w:hint="eastAsia"/>
                <w:sz w:val="16"/>
              </w:rPr>
              <w:t>種住居専</w:t>
            </w:r>
          </w:p>
        </w:tc>
        <w:tc>
          <w:tcPr>
            <w:tcW w:w="742" w:type="dxa"/>
            <w:gridSpan w:val="3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住居</w:t>
            </w:r>
          </w:p>
        </w:tc>
        <w:tc>
          <w:tcPr>
            <w:tcW w:w="743" w:type="dxa"/>
            <w:gridSpan w:val="3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pacing w:val="80"/>
                <w:sz w:val="16"/>
              </w:rPr>
              <w:t>近</w:t>
            </w:r>
            <w:r>
              <w:rPr>
                <w:rFonts w:hint="eastAsia"/>
                <w:sz w:val="16"/>
              </w:rPr>
              <w:t>隣商業</w:t>
            </w:r>
          </w:p>
        </w:tc>
        <w:tc>
          <w:tcPr>
            <w:tcW w:w="742" w:type="dxa"/>
            <w:gridSpan w:val="2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商業</w:t>
            </w:r>
          </w:p>
        </w:tc>
        <w:tc>
          <w:tcPr>
            <w:tcW w:w="1048" w:type="dxa"/>
            <w:gridSpan w:val="3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準工業</w:t>
            </w:r>
          </w:p>
        </w:tc>
        <w:tc>
          <w:tcPr>
            <w:tcW w:w="995" w:type="dxa"/>
            <w:gridSpan w:val="3"/>
            <w:vAlign w:val="center"/>
          </w:tcPr>
          <w:p w:rsidR="005F157C" w:rsidRDefault="005F157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工業</w:t>
            </w:r>
          </w:p>
        </w:tc>
        <w:tc>
          <w:tcPr>
            <w:tcW w:w="1698" w:type="dxa"/>
            <w:gridSpan w:val="2"/>
            <w:vAlign w:val="center"/>
          </w:tcPr>
          <w:p w:rsidR="005F157C" w:rsidRDefault="005F157C" w:rsidP="005F157C">
            <w:pPr>
              <w:ind w:left="381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なし</w:t>
            </w:r>
          </w:p>
        </w:tc>
      </w:tr>
      <w:tr w:rsidR="00E1265C" w:rsidTr="005F157C">
        <w:trPr>
          <w:cantSplit/>
          <w:trHeight w:hRule="exact" w:val="360"/>
        </w:trPr>
        <w:tc>
          <w:tcPr>
            <w:tcW w:w="612" w:type="dxa"/>
            <w:gridSpan w:val="2"/>
            <w:vMerge/>
            <w:vAlign w:val="center"/>
          </w:tcPr>
          <w:p w:rsidR="00E1265C" w:rsidRDefault="00E1265C">
            <w:pPr>
              <w:rPr>
                <w:sz w:val="16"/>
              </w:rPr>
            </w:pPr>
          </w:p>
        </w:tc>
        <w:tc>
          <w:tcPr>
            <w:tcW w:w="1716" w:type="dxa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防火地域</w:t>
            </w:r>
          </w:p>
        </w:tc>
        <w:tc>
          <w:tcPr>
            <w:tcW w:w="7453" w:type="dxa"/>
            <w:gridSpan w:val="20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防火　準防火　なし</w:t>
            </w:r>
          </w:p>
        </w:tc>
      </w:tr>
      <w:tr w:rsidR="00E1265C" w:rsidTr="005F157C">
        <w:trPr>
          <w:cantSplit/>
          <w:trHeight w:val="525"/>
        </w:trPr>
        <w:tc>
          <w:tcPr>
            <w:tcW w:w="2328" w:type="dxa"/>
            <w:gridSpan w:val="3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用途</w:t>
            </w:r>
          </w:p>
        </w:tc>
        <w:tc>
          <w:tcPr>
            <w:tcW w:w="3168" w:type="dxa"/>
            <w:gridSpan w:val="11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>令別表第</w:t>
            </w:r>
            <w:r>
              <w:rPr>
                <w:sz w:val="16"/>
              </w:rPr>
              <w:t>1</w:t>
            </w:r>
            <w:r>
              <w:rPr>
                <w:rFonts w:hint="eastAsia"/>
                <w:sz w:val="16"/>
              </w:rPr>
              <w:t xml:space="preserve">　　項</w:t>
            </w:r>
            <w:r>
              <w:rPr>
                <w:sz w:val="16"/>
              </w:rPr>
              <w:t>)</w:t>
            </w:r>
          </w:p>
        </w:tc>
        <w:tc>
          <w:tcPr>
            <w:tcW w:w="744" w:type="dxa"/>
            <w:gridSpan w:val="2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pacing w:val="80"/>
                <w:sz w:val="16"/>
              </w:rPr>
              <w:t>竣</w:t>
            </w:r>
            <w:r>
              <w:rPr>
                <w:rFonts w:hint="eastAsia"/>
                <w:sz w:val="16"/>
              </w:rPr>
              <w:t>工予定日</w:t>
            </w:r>
          </w:p>
        </w:tc>
        <w:tc>
          <w:tcPr>
            <w:tcW w:w="3541" w:type="dxa"/>
            <w:gridSpan w:val="7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　　日</w:t>
            </w:r>
          </w:p>
        </w:tc>
      </w:tr>
      <w:tr w:rsidR="00E1265C" w:rsidTr="005F157C">
        <w:trPr>
          <w:cantSplit/>
          <w:trHeight w:val="441"/>
        </w:trPr>
        <w:tc>
          <w:tcPr>
            <w:tcW w:w="2328" w:type="dxa"/>
            <w:gridSpan w:val="3"/>
            <w:vMerge w:val="restart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工事種別</w:t>
            </w:r>
          </w:p>
        </w:tc>
        <w:tc>
          <w:tcPr>
            <w:tcW w:w="2040" w:type="dxa"/>
            <w:gridSpan w:val="6"/>
            <w:vMerge w:val="restart"/>
            <w:vAlign w:val="center"/>
          </w:tcPr>
          <w:p w:rsidR="00E1265C" w:rsidRDefault="00E1265C">
            <w:pPr>
              <w:spacing w:line="288" w:lineRule="auto"/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新築・増築・改築・移転</w:t>
            </w:r>
          </w:p>
          <w:p w:rsidR="00E1265C" w:rsidRDefault="00E1265C">
            <w:pPr>
              <w:spacing w:line="288" w:lineRule="auto"/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用途変更・大規模の修繕</w:t>
            </w:r>
          </w:p>
          <w:p w:rsidR="00E1265C" w:rsidRDefault="00E1265C">
            <w:pPr>
              <w:ind w:left="-40" w:right="-40"/>
              <w:rPr>
                <w:sz w:val="16"/>
              </w:rPr>
            </w:pPr>
            <w:r>
              <w:rPr>
                <w:rFonts w:hint="eastAsia"/>
                <w:sz w:val="16"/>
              </w:rPr>
              <w:t>大規模の模様替</w:t>
            </w:r>
          </w:p>
        </w:tc>
        <w:tc>
          <w:tcPr>
            <w:tcW w:w="840" w:type="dxa"/>
            <w:gridSpan w:val="2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建築物の高さ</w:t>
            </w:r>
          </w:p>
        </w:tc>
        <w:tc>
          <w:tcPr>
            <w:tcW w:w="288" w:type="dxa"/>
            <w:gridSpan w:val="3"/>
            <w:vMerge w:val="restart"/>
            <w:textDirection w:val="tbRlV"/>
            <w:vAlign w:val="center"/>
          </w:tcPr>
          <w:p w:rsidR="00E1265C" w:rsidRDefault="00E1265C">
            <w:pPr>
              <w:ind w:left="40" w:right="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貯蔵取扱等</w:t>
            </w:r>
          </w:p>
        </w:tc>
        <w:tc>
          <w:tcPr>
            <w:tcW w:w="1644" w:type="dxa"/>
            <w:gridSpan w:val="5"/>
            <w:vAlign w:val="center"/>
          </w:tcPr>
          <w:p w:rsidR="00E1265C" w:rsidRDefault="00E1265C">
            <w:pPr>
              <w:jc w:val="center"/>
              <w:rPr>
                <w:sz w:val="16"/>
              </w:rPr>
            </w:pPr>
            <w:r>
              <w:rPr>
                <w:rFonts w:hint="eastAsia"/>
                <w:spacing w:val="320"/>
                <w:sz w:val="16"/>
              </w:rPr>
              <w:t>種</w:t>
            </w:r>
            <w:r>
              <w:rPr>
                <w:rFonts w:hint="eastAsia"/>
                <w:sz w:val="16"/>
              </w:rPr>
              <w:t>別</w:t>
            </w:r>
          </w:p>
        </w:tc>
        <w:tc>
          <w:tcPr>
            <w:tcW w:w="2641" w:type="dxa"/>
            <w:gridSpan w:val="4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pacing w:val="20"/>
                <w:sz w:val="16"/>
              </w:rPr>
              <w:t>品名・数量</w:t>
            </w:r>
            <w:r>
              <w:rPr>
                <w:rFonts w:hint="eastAsia"/>
                <w:sz w:val="16"/>
              </w:rPr>
              <w:t>・出力・内容等</w:t>
            </w:r>
          </w:p>
        </w:tc>
      </w:tr>
      <w:tr w:rsidR="00E1265C" w:rsidTr="005F157C">
        <w:trPr>
          <w:cantSplit/>
          <w:trHeight w:val="489"/>
        </w:trPr>
        <w:tc>
          <w:tcPr>
            <w:tcW w:w="2328" w:type="dxa"/>
            <w:gridSpan w:val="3"/>
            <w:vMerge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</w:p>
        </w:tc>
        <w:tc>
          <w:tcPr>
            <w:tcW w:w="2040" w:type="dxa"/>
            <w:gridSpan w:val="6"/>
            <w:vMerge/>
            <w:vAlign w:val="center"/>
          </w:tcPr>
          <w:p w:rsidR="00E1265C" w:rsidRDefault="00E1265C">
            <w:pPr>
              <w:rPr>
                <w:sz w:val="16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</w:p>
        </w:tc>
        <w:tc>
          <w:tcPr>
            <w:tcW w:w="288" w:type="dxa"/>
            <w:gridSpan w:val="3"/>
            <w:vMerge/>
            <w:vAlign w:val="center"/>
          </w:tcPr>
          <w:p w:rsidR="00E1265C" w:rsidRDefault="00E1265C">
            <w:pPr>
              <w:rPr>
                <w:sz w:val="16"/>
              </w:rPr>
            </w:pPr>
          </w:p>
        </w:tc>
        <w:tc>
          <w:tcPr>
            <w:tcW w:w="1644" w:type="dxa"/>
            <w:gridSpan w:val="5"/>
            <w:vMerge w:val="restart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危険物・特殊可燃物</w:t>
            </w:r>
          </w:p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・高圧ガス・発変電設備･火気使用設備</w:t>
            </w:r>
          </w:p>
          <w:p w:rsidR="00E1265C" w:rsidRDefault="00E1265C">
            <w:pPr>
              <w:ind w:left="-40" w:right="-40"/>
              <w:rPr>
                <w:sz w:val="16"/>
              </w:rPr>
            </w:pPr>
            <w:r>
              <w:rPr>
                <w:rFonts w:hint="eastAsia"/>
                <w:sz w:val="16"/>
              </w:rPr>
              <w:t>・その他</w:t>
            </w:r>
          </w:p>
        </w:tc>
        <w:tc>
          <w:tcPr>
            <w:tcW w:w="2641" w:type="dxa"/>
            <w:gridSpan w:val="4"/>
            <w:vMerge w:val="restart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DF0E13">
        <w:trPr>
          <w:cantSplit/>
          <w:trHeight w:val="397"/>
        </w:trPr>
        <w:tc>
          <w:tcPr>
            <w:tcW w:w="2328" w:type="dxa"/>
            <w:gridSpan w:val="3"/>
            <w:vAlign w:val="center"/>
          </w:tcPr>
          <w:p w:rsidR="00E1265C" w:rsidRDefault="00E1265C" w:rsidP="005F157C">
            <w:pPr>
              <w:wordWrap/>
              <w:spacing w:line="3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構造</w:t>
            </w:r>
          </w:p>
        </w:tc>
        <w:tc>
          <w:tcPr>
            <w:tcW w:w="2040" w:type="dxa"/>
            <w:gridSpan w:val="6"/>
            <w:vAlign w:val="center"/>
          </w:tcPr>
          <w:p w:rsidR="00E1265C" w:rsidRDefault="00E1265C" w:rsidP="005F157C">
            <w:pPr>
              <w:wordWrap/>
              <w:spacing w:line="340" w:lineRule="exact"/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耐火・簡耐・木造・その他</w:t>
            </w:r>
          </w:p>
        </w:tc>
        <w:tc>
          <w:tcPr>
            <w:tcW w:w="840" w:type="dxa"/>
            <w:gridSpan w:val="2"/>
            <w:vMerge/>
            <w:vAlign w:val="center"/>
          </w:tcPr>
          <w:p w:rsidR="00E1265C" w:rsidRDefault="00E1265C" w:rsidP="005F157C">
            <w:pPr>
              <w:wordWrap/>
              <w:spacing w:line="340" w:lineRule="exact"/>
              <w:rPr>
                <w:sz w:val="16"/>
              </w:rPr>
            </w:pPr>
          </w:p>
        </w:tc>
        <w:tc>
          <w:tcPr>
            <w:tcW w:w="288" w:type="dxa"/>
            <w:gridSpan w:val="3"/>
            <w:vMerge/>
            <w:vAlign w:val="center"/>
          </w:tcPr>
          <w:p w:rsidR="00E1265C" w:rsidRDefault="00E1265C" w:rsidP="005F157C">
            <w:pPr>
              <w:wordWrap/>
              <w:spacing w:line="340" w:lineRule="exact"/>
              <w:rPr>
                <w:sz w:val="16"/>
              </w:rPr>
            </w:pPr>
          </w:p>
        </w:tc>
        <w:tc>
          <w:tcPr>
            <w:tcW w:w="1644" w:type="dxa"/>
            <w:gridSpan w:val="5"/>
            <w:vMerge/>
            <w:vAlign w:val="center"/>
          </w:tcPr>
          <w:p w:rsidR="00E1265C" w:rsidRDefault="00E1265C" w:rsidP="005F157C">
            <w:pPr>
              <w:wordWrap/>
              <w:spacing w:line="340" w:lineRule="exact"/>
              <w:rPr>
                <w:sz w:val="16"/>
              </w:rPr>
            </w:pPr>
          </w:p>
        </w:tc>
        <w:tc>
          <w:tcPr>
            <w:tcW w:w="2641" w:type="dxa"/>
            <w:gridSpan w:val="4"/>
            <w:vMerge/>
            <w:vAlign w:val="center"/>
          </w:tcPr>
          <w:p w:rsidR="00E1265C" w:rsidRDefault="00E1265C" w:rsidP="005F157C">
            <w:pPr>
              <w:wordWrap/>
              <w:spacing w:line="340" w:lineRule="exact"/>
              <w:rPr>
                <w:sz w:val="16"/>
              </w:rPr>
            </w:pPr>
          </w:p>
        </w:tc>
      </w:tr>
      <w:tr w:rsidR="00E1265C" w:rsidTr="005F157C">
        <w:trPr>
          <w:cantSplit/>
          <w:trHeight w:hRule="exact" w:val="397"/>
        </w:trPr>
        <w:tc>
          <w:tcPr>
            <w:tcW w:w="2924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敷地面積　　　　　　　　　　　　</w:t>
            </w: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2572" w:type="dxa"/>
            <w:gridSpan w:val="10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建築面積　　　　　　　　　　</w:t>
            </w: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4285" w:type="dxa"/>
            <w:gridSpan w:val="9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延べ面積　　　　　　　　　　　　</w:t>
            </w: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2328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階別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階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階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階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階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階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階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階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 w:val="restart"/>
            <w:textDirection w:val="tbRlV"/>
            <w:vAlign w:val="center"/>
          </w:tcPr>
          <w:p w:rsidR="00E1265C" w:rsidRDefault="00E1265C" w:rsidP="005F157C">
            <w:pPr>
              <w:spacing w:line="276" w:lineRule="auto"/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床面積</w:t>
            </w: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申請部分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申請以外の部分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合計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2328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用途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2328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内装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ind w:left="-60" w:right="-60"/>
              <w:jc w:val="distribute"/>
              <w:rPr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難燃</w:t>
            </w:r>
            <w:r>
              <w:rPr>
                <w:rFonts w:hint="eastAsia"/>
                <w:sz w:val="16"/>
              </w:rPr>
              <w:t>・</w:t>
            </w:r>
            <w:r>
              <w:rPr>
                <w:rFonts w:hint="eastAsia"/>
                <w:spacing w:val="-6"/>
                <w:sz w:val="16"/>
              </w:rPr>
              <w:t>可燃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ind w:left="-60" w:right="-60"/>
              <w:jc w:val="distribute"/>
              <w:rPr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難燃</w:t>
            </w:r>
            <w:r>
              <w:rPr>
                <w:rFonts w:hint="eastAsia"/>
                <w:sz w:val="16"/>
              </w:rPr>
              <w:t>・</w:t>
            </w:r>
            <w:r>
              <w:rPr>
                <w:rFonts w:hint="eastAsia"/>
                <w:spacing w:val="-6"/>
                <w:sz w:val="16"/>
              </w:rPr>
              <w:t>可燃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ind w:left="-60" w:right="-60"/>
              <w:jc w:val="distribute"/>
              <w:rPr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難燃</w:t>
            </w:r>
            <w:r>
              <w:rPr>
                <w:rFonts w:hint="eastAsia"/>
                <w:sz w:val="16"/>
              </w:rPr>
              <w:t>・</w:t>
            </w:r>
            <w:r>
              <w:rPr>
                <w:rFonts w:hint="eastAsia"/>
                <w:spacing w:val="-6"/>
                <w:sz w:val="16"/>
              </w:rPr>
              <w:t>可燃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ind w:left="-60" w:right="-60"/>
              <w:jc w:val="distribute"/>
              <w:rPr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難燃</w:t>
            </w:r>
            <w:r>
              <w:rPr>
                <w:rFonts w:hint="eastAsia"/>
                <w:sz w:val="16"/>
              </w:rPr>
              <w:t>・</w:t>
            </w:r>
            <w:r>
              <w:rPr>
                <w:rFonts w:hint="eastAsia"/>
                <w:spacing w:val="-6"/>
                <w:sz w:val="16"/>
              </w:rPr>
              <w:t>可燃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ind w:left="-60" w:right="-60"/>
              <w:jc w:val="distribute"/>
              <w:rPr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難燃</w:t>
            </w:r>
            <w:r>
              <w:rPr>
                <w:rFonts w:hint="eastAsia"/>
                <w:sz w:val="16"/>
              </w:rPr>
              <w:t>・</w:t>
            </w:r>
            <w:r>
              <w:rPr>
                <w:rFonts w:hint="eastAsia"/>
                <w:spacing w:val="-6"/>
                <w:sz w:val="16"/>
              </w:rPr>
              <w:t>可燃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ind w:left="-60" w:right="-60"/>
              <w:jc w:val="distribute"/>
              <w:rPr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難燃</w:t>
            </w:r>
            <w:r>
              <w:rPr>
                <w:rFonts w:hint="eastAsia"/>
                <w:sz w:val="16"/>
              </w:rPr>
              <w:t>・</w:t>
            </w:r>
            <w:r>
              <w:rPr>
                <w:rFonts w:hint="eastAsia"/>
                <w:spacing w:val="-6"/>
                <w:sz w:val="16"/>
              </w:rPr>
              <w:t>可燃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ind w:left="-60" w:right="-60"/>
              <w:jc w:val="distribute"/>
              <w:rPr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難燃</w:t>
            </w:r>
            <w:r>
              <w:rPr>
                <w:rFonts w:hint="eastAsia"/>
                <w:sz w:val="16"/>
              </w:rPr>
              <w:t>・</w:t>
            </w:r>
            <w:r>
              <w:rPr>
                <w:rFonts w:hint="eastAsia"/>
                <w:spacing w:val="-6"/>
                <w:sz w:val="16"/>
              </w:rPr>
              <w:t>可燃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 w:val="restart"/>
            <w:textDirection w:val="tbRlV"/>
            <w:vAlign w:val="center"/>
          </w:tcPr>
          <w:p w:rsidR="00E1265C" w:rsidRDefault="00E1265C" w:rsidP="005F157C">
            <w:pPr>
              <w:spacing w:line="276" w:lineRule="auto"/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pacing w:val="160"/>
                <w:sz w:val="16"/>
              </w:rPr>
              <w:t>消防用設備</w:t>
            </w:r>
            <w:r>
              <w:rPr>
                <w:rFonts w:hint="eastAsia"/>
                <w:sz w:val="16"/>
              </w:rPr>
              <w:t>等</w:t>
            </w: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消火器具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屋内消火栓設備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スプリンクラー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水噴霧消火設備等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自動火災報知設備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ガス漏れ火災警報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非常ベル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放送設備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漏電火災警報器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誘導灯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避難器具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連結送水管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600" w:type="dxa"/>
            <w:vMerge/>
            <w:vAlign w:val="center"/>
          </w:tcPr>
          <w:p w:rsidR="00E1265C" w:rsidRDefault="00E1265C" w:rsidP="005F157C">
            <w:pPr>
              <w:spacing w:line="276" w:lineRule="auto"/>
              <w:rPr>
                <w:sz w:val="16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2328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予定収容人員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人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人</w:t>
            </w:r>
          </w:p>
        </w:tc>
      </w:tr>
      <w:tr w:rsidR="00E1265C" w:rsidTr="005F157C">
        <w:trPr>
          <w:cantSplit/>
          <w:trHeight w:hRule="exact" w:val="397"/>
        </w:trPr>
        <w:tc>
          <w:tcPr>
            <w:tcW w:w="2328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無窓階</w:t>
            </w:r>
          </w:p>
        </w:tc>
        <w:tc>
          <w:tcPr>
            <w:tcW w:w="933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992" w:type="dxa"/>
            <w:gridSpan w:val="4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5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E1265C" w:rsidRDefault="00E1265C" w:rsidP="005F157C">
            <w:pPr>
              <w:wordWrap/>
              <w:spacing w:line="276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</w:tbl>
    <w:p w:rsidR="00E1265C" w:rsidRDefault="00E1265C">
      <w:pPr>
        <w:jc w:val="center"/>
        <w:rPr>
          <w:sz w:val="16"/>
        </w:rPr>
      </w:pPr>
    </w:p>
    <w:p w:rsidR="00E1265C" w:rsidRPr="00300AA5" w:rsidRDefault="00E1265C">
      <w:pPr>
        <w:jc w:val="center"/>
        <w:rPr>
          <w:sz w:val="22"/>
          <w:szCs w:val="22"/>
        </w:rPr>
      </w:pPr>
      <w:r>
        <w:rPr>
          <w:sz w:val="16"/>
        </w:rPr>
        <w:br w:type="page"/>
      </w:r>
      <w:r w:rsidRPr="00300AA5">
        <w:rPr>
          <w:sz w:val="22"/>
          <w:szCs w:val="22"/>
        </w:rPr>
        <w:lastRenderedPageBreak/>
        <w:t>(</w:t>
      </w:r>
      <w:r w:rsidRPr="00300AA5">
        <w:rPr>
          <w:rFonts w:hint="eastAsia"/>
          <w:sz w:val="22"/>
          <w:szCs w:val="22"/>
        </w:rPr>
        <w:t>裏</w:t>
      </w:r>
      <w:r w:rsidRPr="00300AA5">
        <w:rPr>
          <w:sz w:val="22"/>
          <w:szCs w:val="2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218"/>
        <w:gridCol w:w="418"/>
        <w:gridCol w:w="972"/>
        <w:gridCol w:w="39"/>
        <w:gridCol w:w="850"/>
        <w:gridCol w:w="992"/>
        <w:gridCol w:w="993"/>
        <w:gridCol w:w="992"/>
        <w:gridCol w:w="992"/>
        <w:gridCol w:w="26"/>
        <w:gridCol w:w="966"/>
        <w:gridCol w:w="851"/>
        <w:gridCol w:w="425"/>
        <w:gridCol w:w="425"/>
      </w:tblGrid>
      <w:tr w:rsidR="00341D7F" w:rsidTr="006766FA">
        <w:trPr>
          <w:cantSplit/>
          <w:trHeight w:val="480"/>
        </w:trPr>
        <w:tc>
          <w:tcPr>
            <w:tcW w:w="480" w:type="dxa"/>
            <w:vMerge w:val="restart"/>
            <w:textDirection w:val="tbRlV"/>
            <w:vAlign w:val="center"/>
          </w:tcPr>
          <w:p w:rsidR="00341D7F" w:rsidRDefault="00341D7F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防火管理計画等の概要</w:t>
            </w:r>
          </w:p>
        </w:tc>
        <w:tc>
          <w:tcPr>
            <w:tcW w:w="1608" w:type="dxa"/>
            <w:gridSpan w:val="3"/>
            <w:vAlign w:val="center"/>
          </w:tcPr>
          <w:p w:rsidR="00341D7F" w:rsidRDefault="00341D7F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所有、使用形態</w:t>
            </w:r>
          </w:p>
        </w:tc>
        <w:tc>
          <w:tcPr>
            <w:tcW w:w="3866" w:type="dxa"/>
            <w:gridSpan w:val="5"/>
            <w:vAlign w:val="center"/>
          </w:tcPr>
          <w:p w:rsidR="00341D7F" w:rsidRDefault="00341D7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・単独所有・区分所有・自己使用・賃貸</w:t>
            </w:r>
          </w:p>
        </w:tc>
        <w:tc>
          <w:tcPr>
            <w:tcW w:w="1018" w:type="dxa"/>
            <w:gridSpan w:val="2"/>
            <w:vMerge w:val="restart"/>
            <w:vAlign w:val="center"/>
          </w:tcPr>
          <w:p w:rsidR="00AD3BFC" w:rsidRDefault="00341D7F" w:rsidP="00341D7F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予定防火</w:t>
            </w:r>
          </w:p>
          <w:p w:rsidR="00341D7F" w:rsidRDefault="00341D7F" w:rsidP="00341D7F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管理者</w:t>
            </w:r>
          </w:p>
        </w:tc>
        <w:tc>
          <w:tcPr>
            <w:tcW w:w="2667" w:type="dxa"/>
            <w:gridSpan w:val="4"/>
            <w:vMerge w:val="restart"/>
            <w:vAlign w:val="center"/>
          </w:tcPr>
          <w:p w:rsidR="00341D7F" w:rsidRDefault="00341D7F" w:rsidP="00341D7F">
            <w:pPr>
              <w:ind w:left="51"/>
              <w:rPr>
                <w:sz w:val="16"/>
              </w:rPr>
            </w:pPr>
            <w:r>
              <w:rPr>
                <w:rFonts w:hint="eastAsia"/>
                <w:sz w:val="16"/>
              </w:rPr>
              <w:t>職</w:t>
            </w:r>
          </w:p>
          <w:p w:rsidR="00341D7F" w:rsidRDefault="00341D7F" w:rsidP="00341D7F">
            <w:pPr>
              <w:ind w:left="51"/>
              <w:rPr>
                <w:sz w:val="16"/>
              </w:rPr>
            </w:pPr>
            <w:r>
              <w:rPr>
                <w:rFonts w:hint="eastAsia"/>
                <w:sz w:val="16"/>
              </w:rPr>
              <w:t>氏名</w:t>
            </w:r>
          </w:p>
        </w:tc>
      </w:tr>
      <w:tr w:rsidR="00341D7F" w:rsidTr="006766FA">
        <w:trPr>
          <w:cantSplit/>
          <w:trHeight w:val="480"/>
        </w:trPr>
        <w:tc>
          <w:tcPr>
            <w:tcW w:w="480" w:type="dxa"/>
            <w:vMerge/>
            <w:vAlign w:val="center"/>
          </w:tcPr>
          <w:p w:rsidR="00341D7F" w:rsidRDefault="00341D7F">
            <w:pPr>
              <w:rPr>
                <w:sz w:val="16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341D7F" w:rsidRDefault="00341D7F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管理計画</w:t>
            </w:r>
          </w:p>
        </w:tc>
        <w:tc>
          <w:tcPr>
            <w:tcW w:w="3866" w:type="dxa"/>
            <w:gridSpan w:val="5"/>
            <w:vAlign w:val="center"/>
          </w:tcPr>
          <w:p w:rsidR="00341D7F" w:rsidRDefault="00341D7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・自社管理・委託管理・占有管理</w:t>
            </w:r>
          </w:p>
        </w:tc>
        <w:tc>
          <w:tcPr>
            <w:tcW w:w="1018" w:type="dxa"/>
            <w:gridSpan w:val="2"/>
            <w:vMerge/>
            <w:vAlign w:val="center"/>
          </w:tcPr>
          <w:p w:rsidR="00341D7F" w:rsidRDefault="00341D7F">
            <w:pPr>
              <w:rPr>
                <w:sz w:val="16"/>
              </w:rPr>
            </w:pPr>
          </w:p>
        </w:tc>
        <w:tc>
          <w:tcPr>
            <w:tcW w:w="2667" w:type="dxa"/>
            <w:gridSpan w:val="4"/>
            <w:vMerge/>
            <w:vAlign w:val="center"/>
          </w:tcPr>
          <w:p w:rsidR="00341D7F" w:rsidRDefault="00341D7F">
            <w:pPr>
              <w:rPr>
                <w:sz w:val="16"/>
              </w:rPr>
            </w:pPr>
          </w:p>
        </w:tc>
      </w:tr>
      <w:tr w:rsidR="00341D7F" w:rsidTr="006766FA">
        <w:trPr>
          <w:cantSplit/>
          <w:trHeight w:val="480"/>
        </w:trPr>
        <w:tc>
          <w:tcPr>
            <w:tcW w:w="480" w:type="dxa"/>
            <w:vMerge/>
            <w:vAlign w:val="center"/>
          </w:tcPr>
          <w:p w:rsidR="00341D7F" w:rsidRDefault="00341D7F">
            <w:pPr>
              <w:rPr>
                <w:sz w:val="16"/>
              </w:rPr>
            </w:pPr>
          </w:p>
        </w:tc>
        <w:tc>
          <w:tcPr>
            <w:tcW w:w="1608" w:type="dxa"/>
            <w:gridSpan w:val="3"/>
            <w:vMerge w:val="restart"/>
            <w:vAlign w:val="center"/>
          </w:tcPr>
          <w:p w:rsidR="00341D7F" w:rsidRDefault="00341D7F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pacing w:val="240"/>
                <w:sz w:val="16"/>
              </w:rPr>
              <w:t>夜間</w:t>
            </w:r>
            <w:r>
              <w:rPr>
                <w:rFonts w:hint="eastAsia"/>
                <w:sz w:val="16"/>
              </w:rPr>
              <w:t>の防火管理計画</w:t>
            </w:r>
          </w:p>
        </w:tc>
        <w:tc>
          <w:tcPr>
            <w:tcW w:w="3866" w:type="dxa"/>
            <w:gridSpan w:val="5"/>
            <w:vAlign w:val="center"/>
          </w:tcPr>
          <w:p w:rsidR="00341D7F" w:rsidRDefault="00341D7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・自社　・委託　・その他</w:t>
            </w:r>
          </w:p>
        </w:tc>
        <w:tc>
          <w:tcPr>
            <w:tcW w:w="1018" w:type="dxa"/>
            <w:gridSpan w:val="2"/>
            <w:vAlign w:val="center"/>
          </w:tcPr>
          <w:p w:rsidR="00341D7F" w:rsidRDefault="00341D7F" w:rsidP="00341D7F">
            <w:pPr>
              <w:ind w:right="-40"/>
              <w:rPr>
                <w:sz w:val="16"/>
              </w:rPr>
            </w:pPr>
            <w:r>
              <w:rPr>
                <w:rFonts w:hint="eastAsia"/>
                <w:sz w:val="16"/>
              </w:rPr>
              <w:t>従業員数</w:t>
            </w:r>
          </w:p>
        </w:tc>
        <w:tc>
          <w:tcPr>
            <w:tcW w:w="2667" w:type="dxa"/>
            <w:gridSpan w:val="4"/>
            <w:vAlign w:val="center"/>
          </w:tcPr>
          <w:p w:rsidR="00341D7F" w:rsidRDefault="00341D7F" w:rsidP="00341D7F">
            <w:pPr>
              <w:ind w:left="25" w:right="-40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昼間　　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>人</w:t>
            </w:r>
            <w:r>
              <w:rPr>
                <w:sz w:val="16"/>
              </w:rPr>
              <w:t>)</w:t>
            </w:r>
            <w:r>
              <w:rPr>
                <w:rFonts w:hint="eastAsia"/>
                <w:sz w:val="16"/>
              </w:rPr>
              <w:t xml:space="preserve">　夜間　　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>人</w:t>
            </w:r>
            <w:r>
              <w:rPr>
                <w:sz w:val="16"/>
              </w:rPr>
              <w:t>)</w:t>
            </w:r>
          </w:p>
        </w:tc>
      </w:tr>
      <w:tr w:rsidR="00E1265C" w:rsidTr="006766FA">
        <w:trPr>
          <w:cantSplit/>
          <w:trHeight w:val="480"/>
        </w:trPr>
        <w:tc>
          <w:tcPr>
            <w:tcW w:w="480" w:type="dxa"/>
            <w:vMerge/>
            <w:vAlign w:val="center"/>
          </w:tcPr>
          <w:p w:rsidR="00E1265C" w:rsidRDefault="00E1265C">
            <w:pPr>
              <w:rPr>
                <w:sz w:val="16"/>
              </w:rPr>
            </w:pPr>
          </w:p>
        </w:tc>
        <w:tc>
          <w:tcPr>
            <w:tcW w:w="1608" w:type="dxa"/>
            <w:gridSpan w:val="3"/>
            <w:vMerge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</w:p>
        </w:tc>
        <w:tc>
          <w:tcPr>
            <w:tcW w:w="3866" w:type="dxa"/>
            <w:gridSpan w:val="5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方法</w:t>
            </w:r>
          </w:p>
        </w:tc>
        <w:tc>
          <w:tcPr>
            <w:tcW w:w="3685" w:type="dxa"/>
            <w:gridSpan w:val="6"/>
            <w:vMerge w:val="restart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その他特記事項</w:t>
            </w:r>
          </w:p>
        </w:tc>
      </w:tr>
      <w:tr w:rsidR="00E1265C" w:rsidTr="006766FA">
        <w:trPr>
          <w:cantSplit/>
          <w:trHeight w:val="480"/>
        </w:trPr>
        <w:tc>
          <w:tcPr>
            <w:tcW w:w="480" w:type="dxa"/>
            <w:vMerge/>
            <w:vAlign w:val="center"/>
          </w:tcPr>
          <w:p w:rsidR="00E1265C" w:rsidRDefault="00E1265C">
            <w:pPr>
              <w:rPr>
                <w:sz w:val="16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pacing w:val="40"/>
                <w:sz w:val="16"/>
              </w:rPr>
              <w:t>防火管理者</w:t>
            </w:r>
            <w:r>
              <w:rPr>
                <w:rFonts w:hint="eastAsia"/>
                <w:sz w:val="16"/>
              </w:rPr>
              <w:t>の選任計画</w:t>
            </w:r>
          </w:p>
        </w:tc>
        <w:tc>
          <w:tcPr>
            <w:tcW w:w="3866" w:type="dxa"/>
            <w:gridSpan w:val="5"/>
            <w:vAlign w:val="center"/>
          </w:tcPr>
          <w:p w:rsidR="00E1265C" w:rsidRDefault="00493DAF" w:rsidP="00300AA5">
            <w:pPr>
              <w:ind w:firstLineChars="200" w:firstLine="420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0" allowOverlap="1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35560</wp:posOffset>
                      </wp:positionV>
                      <wp:extent cx="1533525" cy="25717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2571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51070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125.9pt;margin-top:2.8pt;width:120.75pt;height:20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" o:allowincell="f" strokeweight=".5pt"/>
                  </w:pict>
                </mc:Fallback>
              </mc:AlternateContent>
            </w:r>
            <w:r w:rsidR="00E1265C">
              <w:rPr>
                <w:rFonts w:hint="eastAsia"/>
                <w:sz w:val="16"/>
              </w:rPr>
              <w:t>・有　単独選任、共同選任</w:t>
            </w:r>
          </w:p>
          <w:p w:rsidR="00E1265C" w:rsidRDefault="00E1265C" w:rsidP="00300AA5">
            <w:pPr>
              <w:ind w:firstLineChars="300" w:firstLine="480"/>
              <w:rPr>
                <w:sz w:val="16"/>
              </w:rPr>
            </w:pPr>
            <w:r>
              <w:rPr>
                <w:rFonts w:hint="eastAsia"/>
                <w:sz w:val="16"/>
              </w:rPr>
              <w:t>・無　複数選任、共同防火管理</w:t>
            </w:r>
          </w:p>
        </w:tc>
        <w:tc>
          <w:tcPr>
            <w:tcW w:w="3685" w:type="dxa"/>
            <w:gridSpan w:val="6"/>
            <w:vMerge/>
            <w:vAlign w:val="center"/>
          </w:tcPr>
          <w:p w:rsidR="00E1265C" w:rsidRDefault="00E1265C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 w:val="restart"/>
            <w:textDirection w:val="tbRlV"/>
            <w:vAlign w:val="center"/>
          </w:tcPr>
          <w:p w:rsidR="00300AA5" w:rsidRDefault="00300AA5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消防用設備等の概要</w:t>
            </w:r>
          </w:p>
        </w:tc>
        <w:tc>
          <w:tcPr>
            <w:tcW w:w="218" w:type="dxa"/>
            <w:vMerge w:val="restart"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 w:val="restart"/>
            <w:tcBorders>
              <w:left w:val="nil"/>
            </w:tcBorders>
            <w:vAlign w:val="center"/>
          </w:tcPr>
          <w:p w:rsidR="00300AA5" w:rsidRDefault="00300AA5" w:rsidP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 w:rsidP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 w:rsidP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Pr="00300AA5" w:rsidRDefault="00300AA5">
            <w:pPr>
              <w:rPr>
                <w:sz w:val="22"/>
                <w:szCs w:val="22"/>
              </w:rPr>
            </w:pPr>
            <w:r w:rsidRPr="00300AA5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 w:val="restart"/>
            <w:textDirection w:val="tbRlV"/>
            <w:vAlign w:val="center"/>
          </w:tcPr>
          <w:p w:rsidR="00300AA5" w:rsidRDefault="00300AA5">
            <w:pPr>
              <w:ind w:left="113" w:right="113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特記事項</w:t>
            </w:r>
          </w:p>
        </w:tc>
        <w:tc>
          <w:tcPr>
            <w:tcW w:w="218" w:type="dxa"/>
            <w:vMerge w:val="restart"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Pr="00300AA5" w:rsidRDefault="00300AA5" w:rsidP="00300AA5">
            <w:pPr>
              <w:jc w:val="right"/>
              <w:rPr>
                <w:sz w:val="22"/>
                <w:szCs w:val="22"/>
              </w:rPr>
            </w:pPr>
            <w:r w:rsidRPr="00300AA5">
              <w:rPr>
                <w:rFonts w:hint="eastAsia"/>
                <w:sz w:val="22"/>
                <w:szCs w:val="22"/>
              </w:rPr>
              <w:t>消防用設備の特例適用を受ける。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00AA5">
              <w:rPr>
                <w:rFonts w:hint="eastAsia"/>
                <w:sz w:val="22"/>
                <w:szCs w:val="22"/>
              </w:rPr>
              <w:t xml:space="preserve">受けない。　</w:t>
            </w:r>
          </w:p>
        </w:tc>
        <w:tc>
          <w:tcPr>
            <w:tcW w:w="425" w:type="dxa"/>
            <w:vMerge w:val="restart"/>
            <w:tcBorders>
              <w:left w:val="nil"/>
            </w:tcBorders>
            <w:vAlign w:val="center"/>
          </w:tcPr>
          <w:p w:rsidR="00300AA5" w:rsidRDefault="00300AA5" w:rsidP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 w:rsidP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300AA5" w:rsidTr="006766FA">
        <w:trPr>
          <w:cantSplit/>
          <w:trHeight w:val="360"/>
        </w:trPr>
        <w:tc>
          <w:tcPr>
            <w:tcW w:w="480" w:type="dxa"/>
            <w:vMerge/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218" w:type="dxa"/>
            <w:vMerge/>
            <w:tcBorders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  <w:tc>
          <w:tcPr>
            <w:tcW w:w="8516" w:type="dxa"/>
            <w:gridSpan w:val="12"/>
            <w:tcBorders>
              <w:left w:val="nil"/>
              <w:right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bottom w:val="nil"/>
            </w:tcBorders>
            <w:vAlign w:val="center"/>
          </w:tcPr>
          <w:p w:rsidR="00300AA5" w:rsidRDefault="00300AA5">
            <w:pPr>
              <w:rPr>
                <w:sz w:val="16"/>
              </w:rPr>
            </w:pPr>
          </w:p>
        </w:tc>
      </w:tr>
      <w:tr w:rsidR="00E1265C" w:rsidTr="006766FA">
        <w:trPr>
          <w:cantSplit/>
          <w:trHeight w:val="360"/>
        </w:trPr>
        <w:tc>
          <w:tcPr>
            <w:tcW w:w="9639" w:type="dxa"/>
            <w:gridSpan w:val="15"/>
            <w:tcBorders>
              <w:top w:val="nil"/>
            </w:tcBorders>
            <w:vAlign w:val="center"/>
          </w:tcPr>
          <w:p w:rsidR="00E1265C" w:rsidRPr="00300AA5" w:rsidRDefault="00E1265C">
            <w:pPr>
              <w:jc w:val="center"/>
              <w:rPr>
                <w:sz w:val="22"/>
                <w:szCs w:val="22"/>
              </w:rPr>
            </w:pPr>
            <w:r w:rsidRPr="00300AA5">
              <w:rPr>
                <w:rFonts w:hint="eastAsia"/>
                <w:sz w:val="22"/>
                <w:szCs w:val="22"/>
              </w:rPr>
              <w:t>※　審査事項・指導事項</w:t>
            </w:r>
          </w:p>
        </w:tc>
      </w:tr>
      <w:tr w:rsidR="006766FA" w:rsidTr="006766FA">
        <w:trPr>
          <w:cantSplit/>
          <w:trHeight w:val="360"/>
        </w:trPr>
        <w:tc>
          <w:tcPr>
            <w:tcW w:w="9639" w:type="dxa"/>
            <w:gridSpan w:val="15"/>
            <w:vAlign w:val="center"/>
          </w:tcPr>
          <w:p w:rsidR="006766FA" w:rsidRDefault="006766FA" w:rsidP="006766F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6766FA" w:rsidTr="006766FA">
        <w:trPr>
          <w:cantSplit/>
          <w:trHeight w:val="396"/>
        </w:trPr>
        <w:tc>
          <w:tcPr>
            <w:tcW w:w="9639" w:type="dxa"/>
            <w:gridSpan w:val="15"/>
            <w:vAlign w:val="center"/>
          </w:tcPr>
          <w:p w:rsidR="006766FA" w:rsidRDefault="006766FA" w:rsidP="006766F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60"/>
        </w:trPr>
        <w:tc>
          <w:tcPr>
            <w:tcW w:w="9639" w:type="dxa"/>
            <w:gridSpan w:val="15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60"/>
        </w:trPr>
        <w:tc>
          <w:tcPr>
            <w:tcW w:w="9639" w:type="dxa"/>
            <w:gridSpan w:val="15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60"/>
        </w:trPr>
        <w:tc>
          <w:tcPr>
            <w:tcW w:w="9639" w:type="dxa"/>
            <w:gridSpan w:val="15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60"/>
        </w:trPr>
        <w:tc>
          <w:tcPr>
            <w:tcW w:w="9639" w:type="dxa"/>
            <w:gridSpan w:val="15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60"/>
        </w:trPr>
        <w:tc>
          <w:tcPr>
            <w:tcW w:w="9639" w:type="dxa"/>
            <w:gridSpan w:val="15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60"/>
        </w:trPr>
        <w:tc>
          <w:tcPr>
            <w:tcW w:w="9639" w:type="dxa"/>
            <w:gridSpan w:val="15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97"/>
        </w:trPr>
        <w:tc>
          <w:tcPr>
            <w:tcW w:w="1116" w:type="dxa"/>
            <w:gridSpan w:val="3"/>
            <w:vMerge w:val="restart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pacing w:val="40"/>
                <w:sz w:val="16"/>
              </w:rPr>
              <w:t>項ごと</w:t>
            </w:r>
            <w:r>
              <w:rPr>
                <w:rFonts w:hint="eastAsia"/>
                <w:sz w:val="16"/>
              </w:rPr>
              <w:t>の延面積</w:t>
            </w:r>
          </w:p>
        </w:tc>
        <w:tc>
          <w:tcPr>
            <w:tcW w:w="1011" w:type="dxa"/>
            <w:gridSpan w:val="2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項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>)</w:t>
            </w:r>
          </w:p>
        </w:tc>
        <w:tc>
          <w:tcPr>
            <w:tcW w:w="850" w:type="dxa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項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>)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項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>)</w:t>
            </w:r>
          </w:p>
        </w:tc>
        <w:tc>
          <w:tcPr>
            <w:tcW w:w="993" w:type="dxa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項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>)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項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>)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項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>
            <w:pPr>
              <w:ind w:left="-40" w:right="-40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項</w:t>
            </w:r>
            <w:r>
              <w:rPr>
                <w:sz w:val="16"/>
              </w:rPr>
              <w:t>(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sz w:val="16"/>
              </w:rPr>
              <w:t>)</w:t>
            </w:r>
          </w:p>
        </w:tc>
        <w:tc>
          <w:tcPr>
            <w:tcW w:w="851" w:type="dxa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住宅</w:t>
            </w:r>
          </w:p>
        </w:tc>
        <w:tc>
          <w:tcPr>
            <w:tcW w:w="850" w:type="dxa"/>
            <w:gridSpan w:val="2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共用</w:t>
            </w:r>
          </w:p>
        </w:tc>
      </w:tr>
      <w:tr w:rsidR="00E1265C" w:rsidTr="006766FA">
        <w:trPr>
          <w:cantSplit/>
          <w:trHeight w:val="397"/>
        </w:trPr>
        <w:tc>
          <w:tcPr>
            <w:tcW w:w="1116" w:type="dxa"/>
            <w:gridSpan w:val="3"/>
            <w:vMerge/>
            <w:vAlign w:val="center"/>
          </w:tcPr>
          <w:p w:rsidR="00E1265C" w:rsidRDefault="00E1265C">
            <w:pPr>
              <w:rPr>
                <w:sz w:val="16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</w:tr>
      <w:tr w:rsidR="00E1265C" w:rsidTr="006766FA">
        <w:trPr>
          <w:cantSplit/>
          <w:trHeight w:val="397"/>
        </w:trPr>
        <w:tc>
          <w:tcPr>
            <w:tcW w:w="1116" w:type="dxa"/>
            <w:gridSpan w:val="3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按分</w:t>
            </w:r>
          </w:p>
        </w:tc>
        <w:tc>
          <w:tcPr>
            <w:tcW w:w="1011" w:type="dxa"/>
            <w:gridSpan w:val="2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E1265C" w:rsidTr="006766FA">
        <w:trPr>
          <w:cantSplit/>
          <w:trHeight w:val="397"/>
        </w:trPr>
        <w:tc>
          <w:tcPr>
            <w:tcW w:w="1116" w:type="dxa"/>
            <w:gridSpan w:val="3"/>
            <w:vAlign w:val="center"/>
          </w:tcPr>
          <w:p w:rsidR="00E1265C" w:rsidRDefault="00E1265C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合計</w:t>
            </w:r>
          </w:p>
        </w:tc>
        <w:tc>
          <w:tcPr>
            <w:tcW w:w="1011" w:type="dxa"/>
            <w:gridSpan w:val="2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E1265C" w:rsidRDefault="00E1265C">
            <w:pPr>
              <w:jc w:val="right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E1265C" w:rsidRDefault="00E1265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</w:tbl>
    <w:bookmarkStart w:id="1" w:name="_Hlk94010204"/>
    <w:p w:rsidR="00DF0E13" w:rsidRDefault="00493DAF">
      <w:pPr>
        <w:pStyle w:val="a7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208280</wp:posOffset>
                </wp:positionV>
                <wp:extent cx="274320" cy="2133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E13" w:rsidRDefault="00DF0E13" w:rsidP="00DF0E13">
                            <w:r>
                              <w:rPr>
                                <w:rFonts w:hint="eastAsia"/>
                              </w:rPr>
                              <w:t>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93.9pt;margin-top:16.4pt;width:21.6pt;height:1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">
                <v:textbox inset="5.85pt,.7pt,5.85pt,.7pt">
                  <w:txbxContent>
                    <w:p w:rsidR="00DF0E13" w:rsidRDefault="00DF0E13" w:rsidP="00DF0E13">
                      <w:r>
                        <w:rPr>
                          <w:rFonts w:hint="eastAsia"/>
                        </w:rPr>
                        <w:t>副</w:t>
                      </w:r>
                    </w:p>
                  </w:txbxContent>
                </v:textbox>
              </v:rect>
            </w:pict>
          </mc:Fallback>
        </mc:AlternateContent>
      </w:r>
      <w:r w:rsidR="00DF0E13">
        <w:rPr>
          <w:rFonts w:hint="eastAsia"/>
          <w:sz w:val="22"/>
          <w:szCs w:val="22"/>
        </w:rPr>
        <w:t>備考</w:t>
      </w:r>
    </w:p>
    <w:p w:rsidR="00E1265C" w:rsidRPr="005F157C" w:rsidRDefault="00E1265C" w:rsidP="00DF0E13">
      <w:pPr>
        <w:pStyle w:val="a7"/>
        <w:ind w:firstLineChars="100" w:firstLine="220"/>
        <w:rPr>
          <w:sz w:val="22"/>
          <w:szCs w:val="22"/>
        </w:rPr>
      </w:pPr>
      <w:r w:rsidRPr="005F157C">
        <w:rPr>
          <w:sz w:val="22"/>
          <w:szCs w:val="22"/>
        </w:rPr>
        <w:t>1</w:t>
      </w:r>
      <w:r w:rsidRPr="005F157C">
        <w:rPr>
          <w:rFonts w:hint="eastAsia"/>
          <w:sz w:val="22"/>
          <w:szCs w:val="22"/>
        </w:rPr>
        <w:t xml:space="preserve">　</w:t>
      </w:r>
      <w:r w:rsidRPr="005F157C">
        <w:rPr>
          <w:rFonts w:hint="eastAsia"/>
          <w:spacing w:val="4"/>
          <w:sz w:val="22"/>
          <w:szCs w:val="22"/>
        </w:rPr>
        <w:t>記入要領は</w:t>
      </w:r>
      <w:r w:rsidR="00DF0E13">
        <w:rPr>
          <w:rFonts w:hint="eastAsia"/>
          <w:spacing w:val="4"/>
          <w:sz w:val="22"/>
          <w:szCs w:val="22"/>
        </w:rPr>
        <w:t xml:space="preserve">　　</w:t>
      </w:r>
      <w:r w:rsidRPr="005F157C">
        <w:rPr>
          <w:rFonts w:hint="eastAsia"/>
          <w:spacing w:val="4"/>
          <w:sz w:val="22"/>
          <w:szCs w:val="22"/>
        </w:rPr>
        <w:t>に記載しています</w:t>
      </w:r>
      <w:r w:rsidRPr="005F157C">
        <w:rPr>
          <w:rFonts w:hint="eastAsia"/>
          <w:sz w:val="22"/>
          <w:szCs w:val="22"/>
        </w:rPr>
        <w:t>。</w:t>
      </w:r>
    </w:p>
    <w:p w:rsidR="00E1265C" w:rsidRDefault="00E1265C" w:rsidP="00DF0E13">
      <w:pPr>
        <w:pStyle w:val="a7"/>
        <w:ind w:firstLineChars="100" w:firstLine="220"/>
        <w:rPr>
          <w:sz w:val="22"/>
          <w:szCs w:val="22"/>
        </w:rPr>
      </w:pPr>
      <w:r w:rsidRPr="005F157C">
        <w:rPr>
          <w:sz w:val="22"/>
          <w:szCs w:val="22"/>
        </w:rPr>
        <w:t>2</w:t>
      </w:r>
      <w:r w:rsidRPr="005F157C">
        <w:rPr>
          <w:rFonts w:hint="eastAsia"/>
          <w:sz w:val="22"/>
          <w:szCs w:val="22"/>
        </w:rPr>
        <w:t xml:space="preserve">　※欄は記入しないでください。</w:t>
      </w:r>
    </w:p>
    <w:p w:rsidR="00DF0E13" w:rsidRPr="005F157C" w:rsidRDefault="00DF0E13" w:rsidP="00DF0E13">
      <w:pPr>
        <w:pStyle w:val="a7"/>
        <w:ind w:firstLineChars="100" w:firstLine="220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rFonts w:hint="eastAsia"/>
          <w:sz w:val="22"/>
          <w:szCs w:val="22"/>
        </w:rPr>
        <w:t xml:space="preserve">　この用紙の大きさは、日本産業規格</w:t>
      </w:r>
      <w:r>
        <w:rPr>
          <w:sz w:val="22"/>
          <w:szCs w:val="22"/>
        </w:rPr>
        <w:t>A4</w:t>
      </w:r>
      <w:r>
        <w:rPr>
          <w:rFonts w:hint="eastAsia"/>
          <w:sz w:val="22"/>
          <w:szCs w:val="22"/>
        </w:rPr>
        <w:t>とすること</w:t>
      </w:r>
      <w:bookmarkEnd w:id="1"/>
      <w:r w:rsidR="00341D7F">
        <w:rPr>
          <w:rFonts w:hint="eastAsia"/>
          <w:sz w:val="22"/>
          <w:szCs w:val="22"/>
        </w:rPr>
        <w:t>。</w:t>
      </w:r>
    </w:p>
    <w:sectPr w:rsidR="00DF0E13" w:rsidRPr="005F157C" w:rsidSect="00EA7B8A">
      <w:pgSz w:w="11906" w:h="16838" w:code="9"/>
      <w:pgMar w:top="1191" w:right="964" w:bottom="1077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59D" w:rsidRDefault="00C7459D" w:rsidP="007B4CC0">
      <w:r>
        <w:separator/>
      </w:r>
    </w:p>
  </w:endnote>
  <w:endnote w:type="continuationSeparator" w:id="0">
    <w:p w:rsidR="00C7459D" w:rsidRDefault="00C7459D" w:rsidP="007B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59D" w:rsidRDefault="00C7459D" w:rsidP="007B4CC0">
      <w:r>
        <w:separator/>
      </w:r>
    </w:p>
  </w:footnote>
  <w:footnote w:type="continuationSeparator" w:id="0">
    <w:p w:rsidR="00C7459D" w:rsidRDefault="00C7459D" w:rsidP="007B4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22"/>
    <w:rsid w:val="00054CAD"/>
    <w:rsid w:val="000B18AF"/>
    <w:rsid w:val="00300AA5"/>
    <w:rsid w:val="00341D7F"/>
    <w:rsid w:val="00393479"/>
    <w:rsid w:val="003B3DC7"/>
    <w:rsid w:val="00493DAF"/>
    <w:rsid w:val="004F2226"/>
    <w:rsid w:val="005B3E16"/>
    <w:rsid w:val="005F157C"/>
    <w:rsid w:val="006323C4"/>
    <w:rsid w:val="006766FA"/>
    <w:rsid w:val="007B4CC0"/>
    <w:rsid w:val="00830822"/>
    <w:rsid w:val="00831403"/>
    <w:rsid w:val="00933E68"/>
    <w:rsid w:val="00AD3BFC"/>
    <w:rsid w:val="00B41F3D"/>
    <w:rsid w:val="00C7459D"/>
    <w:rsid w:val="00DF0E13"/>
    <w:rsid w:val="00E1265C"/>
    <w:rsid w:val="00EA7B8A"/>
    <w:rsid w:val="00F1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269CA67-F1D1-402D-B6C0-4A1C299A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7">
    <w:name w:val="項"/>
    <w:basedOn w:val="a"/>
    <w:pPr>
      <w:wordWrap/>
      <w:overflowPunct/>
      <w:autoSpaceDE/>
      <w:autoSpaceDN/>
      <w:ind w:left="142" w:hanging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2</Pages>
  <Words>720</Words>
  <Characters>699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2</cp:revision>
  <dcterms:created xsi:type="dcterms:W3CDTF">2026-07-09T01:02:00Z</dcterms:created>
  <dcterms:modified xsi:type="dcterms:W3CDTF">2026-07-09T01:02:00Z</dcterms:modified>
</cp:coreProperties>
</file>