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6E760" w14:textId="2B95629A" w:rsidR="005863E8" w:rsidRPr="00756FBC" w:rsidRDefault="00174EE6" w:rsidP="005863E8">
      <w:pPr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>【様式３</w:t>
      </w:r>
      <w:r w:rsidR="005863E8" w:rsidRPr="00756FBC">
        <w:rPr>
          <w:rFonts w:ascii="ＭＳ 明朝" w:eastAsia="ＭＳ 明朝" w:hAnsi="ＭＳ 明朝" w:hint="eastAsia"/>
          <w:sz w:val="22"/>
        </w:rPr>
        <w:t>】</w:t>
      </w:r>
    </w:p>
    <w:p w14:paraId="1CF46E9C" w14:textId="77777777" w:rsidR="00D03EF6" w:rsidRPr="00756FBC" w:rsidRDefault="00D03EF6" w:rsidP="005863E8">
      <w:pPr>
        <w:rPr>
          <w:rFonts w:ascii="ＭＳ 明朝" w:eastAsia="ＭＳ 明朝" w:hAnsi="ＭＳ 明朝"/>
          <w:sz w:val="22"/>
        </w:rPr>
      </w:pPr>
    </w:p>
    <w:p w14:paraId="3B98381D" w14:textId="6EED95B6" w:rsidR="00D03EF6" w:rsidRPr="00756FBC" w:rsidRDefault="005863E8" w:rsidP="00D03EF6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756FBC">
        <w:rPr>
          <w:rFonts w:ascii="ＭＳ 明朝" w:eastAsia="ＭＳ 明朝" w:hAnsi="ＭＳ 明朝" w:hint="eastAsia"/>
          <w:bCs/>
          <w:sz w:val="28"/>
          <w:szCs w:val="28"/>
        </w:rPr>
        <w:t xml:space="preserve">誓　</w:t>
      </w:r>
      <w:r w:rsidRPr="00756FBC">
        <w:rPr>
          <w:rFonts w:ascii="ＭＳ 明朝" w:eastAsia="ＭＳ 明朝" w:hAnsi="ＭＳ 明朝"/>
          <w:bCs/>
          <w:sz w:val="28"/>
          <w:szCs w:val="28"/>
        </w:rPr>
        <w:t>約</w:t>
      </w:r>
      <w:r w:rsidRPr="00756FBC">
        <w:rPr>
          <w:rFonts w:ascii="ＭＳ 明朝" w:eastAsia="ＭＳ 明朝" w:hAnsi="ＭＳ 明朝" w:hint="eastAsia"/>
          <w:bCs/>
          <w:sz w:val="28"/>
          <w:szCs w:val="28"/>
        </w:rPr>
        <w:t xml:space="preserve">　</w:t>
      </w:r>
      <w:r w:rsidRPr="00756FBC">
        <w:rPr>
          <w:rFonts w:ascii="ＭＳ 明朝" w:eastAsia="ＭＳ 明朝" w:hAnsi="ＭＳ 明朝"/>
          <w:bCs/>
          <w:sz w:val="28"/>
          <w:szCs w:val="28"/>
        </w:rPr>
        <w:t>書</w:t>
      </w:r>
    </w:p>
    <w:p w14:paraId="199E936E" w14:textId="77777777" w:rsidR="00D03EF6" w:rsidRPr="00756FBC" w:rsidRDefault="00D03EF6" w:rsidP="005863E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575CEC6" w14:textId="68442725" w:rsidR="005863E8" w:rsidRPr="00756FBC" w:rsidRDefault="005863E8" w:rsidP="005863E8">
      <w:pPr>
        <w:ind w:firstLineChars="100" w:firstLine="220"/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>私は、下記事項について誓約します。</w:t>
      </w:r>
    </w:p>
    <w:p w14:paraId="74639D91" w14:textId="77777777" w:rsidR="00872189" w:rsidRPr="00756FBC" w:rsidRDefault="005863E8" w:rsidP="00872189">
      <w:pPr>
        <w:pStyle w:val="a9"/>
        <w:rPr>
          <w:sz w:val="22"/>
        </w:rPr>
      </w:pPr>
      <w:r w:rsidRPr="00756FBC">
        <w:rPr>
          <w:rFonts w:hint="eastAsia"/>
          <w:sz w:val="22"/>
        </w:rPr>
        <w:t>記</w:t>
      </w:r>
    </w:p>
    <w:p w14:paraId="11FB6523" w14:textId="77777777" w:rsidR="00872189" w:rsidRPr="00756FBC" w:rsidRDefault="00872189" w:rsidP="00872189">
      <w:pPr>
        <w:rPr>
          <w:rFonts w:ascii="ＭＳ 明朝" w:eastAsia="ＭＳ 明朝" w:hAnsi="ＭＳ 明朝"/>
          <w:sz w:val="22"/>
        </w:rPr>
      </w:pPr>
    </w:p>
    <w:p w14:paraId="462BAE2A" w14:textId="519B129A" w:rsidR="008506EA" w:rsidRPr="00756FBC" w:rsidRDefault="008506EA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>１　仕様書に基づく業務の履行が可能であること。</w:t>
      </w:r>
    </w:p>
    <w:p w14:paraId="470B412F" w14:textId="19BB68D9" w:rsidR="00C87E1E" w:rsidRPr="00756FBC" w:rsidRDefault="008506EA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 xml:space="preserve">２　</w:t>
      </w:r>
      <w:r w:rsidR="00C87E1E" w:rsidRPr="00756FBC">
        <w:rPr>
          <w:rFonts w:ascii="ＭＳ 明朝" w:eastAsia="ＭＳ 明朝" w:hAnsi="ＭＳ 明朝" w:cs="Times New Roman" w:hint="eastAsia"/>
          <w:szCs w:val="21"/>
        </w:rPr>
        <w:t>沖縄県内に本社又は支社、営業所を有すること。</w:t>
      </w:r>
    </w:p>
    <w:p w14:paraId="45B1FC69" w14:textId="39FDB95C" w:rsidR="00C87E1E" w:rsidRPr="00756FBC" w:rsidRDefault="00C87E1E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Times New Roman" w:hint="eastAsia"/>
          <w:szCs w:val="21"/>
        </w:rPr>
        <w:t>３　過去５年間</w:t>
      </w:r>
      <w:r w:rsidR="00365C64">
        <w:rPr>
          <w:rFonts w:ascii="ＭＳ 明朝" w:eastAsia="ＭＳ 明朝" w:hAnsi="ＭＳ 明朝" w:cs="Times New Roman" w:hint="eastAsia"/>
          <w:szCs w:val="21"/>
        </w:rPr>
        <w:t>に</w:t>
      </w:r>
      <w:r w:rsidRPr="00756FBC">
        <w:rPr>
          <w:rFonts w:ascii="ＭＳ 明朝" w:eastAsia="ＭＳ 明朝" w:hAnsi="ＭＳ 明朝" w:cs="Times New Roman" w:hint="eastAsia"/>
          <w:szCs w:val="21"/>
        </w:rPr>
        <w:t>国（</w:t>
      </w:r>
      <w:r w:rsidRPr="00756FBC">
        <w:rPr>
          <w:rFonts w:ascii="ＭＳ 明朝" w:eastAsia="ＭＳ 明朝" w:hAnsi="ＭＳ 明朝" w:cs="Times New Roman"/>
          <w:szCs w:val="21"/>
        </w:rPr>
        <w:t>公団等を含む。</w:t>
      </w:r>
      <w:r w:rsidRPr="00756FBC">
        <w:rPr>
          <w:rFonts w:ascii="ＭＳ 明朝" w:eastAsia="ＭＳ 明朝" w:hAnsi="ＭＳ 明朝" w:cs="Times New Roman" w:hint="eastAsia"/>
          <w:szCs w:val="21"/>
        </w:rPr>
        <w:t>）</w:t>
      </w:r>
      <w:r w:rsidRPr="00756FBC">
        <w:rPr>
          <w:rFonts w:ascii="ＭＳ 明朝" w:eastAsia="ＭＳ 明朝" w:hAnsi="ＭＳ 明朝" w:cs="Times New Roman"/>
          <w:szCs w:val="21"/>
        </w:rPr>
        <w:t>及び地方公共団体との間に</w:t>
      </w:r>
      <w:r w:rsidRPr="00756FBC">
        <w:rPr>
          <w:rFonts w:ascii="ＭＳ 明朝" w:eastAsia="ＭＳ 明朝" w:hAnsi="ＭＳ 明朝" w:cs="Times New Roman" w:hint="eastAsia"/>
          <w:szCs w:val="21"/>
        </w:rPr>
        <w:t>類似業務の</w:t>
      </w:r>
      <w:r w:rsidRPr="00756FBC">
        <w:rPr>
          <w:rFonts w:ascii="ＭＳ 明朝" w:eastAsia="ＭＳ 明朝" w:hAnsi="ＭＳ 明朝" w:cs="Times New Roman"/>
          <w:szCs w:val="21"/>
        </w:rPr>
        <w:t>契約実績があること。</w:t>
      </w:r>
    </w:p>
    <w:p w14:paraId="14C55DCC" w14:textId="7C224758" w:rsidR="008506EA" w:rsidRPr="00756FBC" w:rsidRDefault="00C87E1E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 xml:space="preserve">４　</w:t>
      </w:r>
      <w:r w:rsidR="008506EA" w:rsidRPr="00756FBC">
        <w:rPr>
          <w:rFonts w:ascii="ＭＳ 明朝" w:eastAsia="ＭＳ 明朝" w:hAnsi="ＭＳ 明朝" w:cs="ＭＳ明朝" w:hint="eastAsia"/>
          <w:kern w:val="0"/>
          <w:szCs w:val="21"/>
        </w:rPr>
        <w:t>地方自治法施行令（昭和</w:t>
      </w:r>
      <w:r w:rsidR="00A211A2" w:rsidRPr="00756FBC">
        <w:rPr>
          <w:rFonts w:ascii="ＭＳ 明朝" w:eastAsia="ＭＳ 明朝" w:hAnsi="ＭＳ 明朝" w:cs="ＭＳ明朝"/>
          <w:kern w:val="0"/>
          <w:szCs w:val="21"/>
        </w:rPr>
        <w:t>22</w:t>
      </w:r>
      <w:r w:rsidR="008506EA" w:rsidRPr="00756FBC">
        <w:rPr>
          <w:rFonts w:ascii="ＭＳ 明朝" w:eastAsia="ＭＳ 明朝" w:hAnsi="ＭＳ 明朝" w:cs="ＭＳ明朝" w:hint="eastAsia"/>
          <w:kern w:val="0"/>
          <w:szCs w:val="21"/>
        </w:rPr>
        <w:t>年政令第</w:t>
      </w:r>
      <w:r w:rsidR="00A211A2" w:rsidRPr="00756FBC">
        <w:rPr>
          <w:rFonts w:ascii="ＭＳ 明朝" w:eastAsia="ＭＳ 明朝" w:hAnsi="ＭＳ 明朝" w:cs="ＭＳ明朝"/>
          <w:kern w:val="0"/>
          <w:szCs w:val="21"/>
        </w:rPr>
        <w:t>16</w:t>
      </w:r>
      <w:r w:rsidR="008506EA" w:rsidRPr="00756FBC">
        <w:rPr>
          <w:rFonts w:ascii="ＭＳ 明朝" w:eastAsia="ＭＳ 明朝" w:hAnsi="ＭＳ 明朝" w:cs="ＭＳ明朝" w:hint="eastAsia"/>
          <w:kern w:val="0"/>
          <w:szCs w:val="21"/>
        </w:rPr>
        <w:t>号）第</w:t>
      </w:r>
      <w:r w:rsidR="00A211A2" w:rsidRPr="00756FBC">
        <w:rPr>
          <w:rFonts w:ascii="ＭＳ 明朝" w:eastAsia="ＭＳ 明朝" w:hAnsi="ＭＳ 明朝" w:cs="ＭＳ明朝"/>
          <w:kern w:val="0"/>
          <w:szCs w:val="21"/>
        </w:rPr>
        <w:t>167</w:t>
      </w:r>
      <w:r w:rsidR="008506EA" w:rsidRPr="00756FBC">
        <w:rPr>
          <w:rFonts w:ascii="ＭＳ 明朝" w:eastAsia="ＭＳ 明朝" w:hAnsi="ＭＳ 明朝" w:cs="ＭＳ明朝" w:hint="eastAsia"/>
          <w:kern w:val="0"/>
          <w:szCs w:val="21"/>
        </w:rPr>
        <w:t>条の４の規定に該当しないこと。</w:t>
      </w:r>
    </w:p>
    <w:p w14:paraId="72AC1B18" w14:textId="5E5BC050" w:rsidR="008506EA" w:rsidRPr="00756FBC" w:rsidRDefault="00C87E1E" w:rsidP="00C87E1E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>５</w:t>
      </w:r>
      <w:r w:rsidR="008506EA" w:rsidRPr="00756FBC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Pr="00756FBC">
        <w:rPr>
          <w:rFonts w:ascii="ＭＳ 明朝" w:eastAsia="ＭＳ 明朝" w:hAnsi="ＭＳ 明朝" w:cs="Times New Roman" w:hint="eastAsia"/>
          <w:szCs w:val="21"/>
        </w:rPr>
        <w:t>会社更生法（平成１４年法律第１５４号）に基づく更正手続開始の申し立て又は民事再生法（平成１１年法律第２２５号）に基づく民事再生手続開始の申し立てがなされている等、経営状態が著しく不健全である者でないこと。</w:t>
      </w:r>
    </w:p>
    <w:p w14:paraId="00EDA7D7" w14:textId="0861D0D3" w:rsidR="00C87E1E" w:rsidRPr="00756FBC" w:rsidRDefault="00C87E1E" w:rsidP="00C87E1E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Times New Roman" w:hint="eastAsia"/>
          <w:szCs w:val="21"/>
        </w:rPr>
        <w:t xml:space="preserve">６　</w:t>
      </w:r>
      <w:r w:rsidRPr="00756FBC">
        <w:rPr>
          <w:rFonts w:ascii="ＭＳ 明朝" w:eastAsia="ＭＳ 明朝" w:hAnsi="ＭＳ 明朝" w:cs="ＭＳ明朝" w:hint="eastAsia"/>
          <w:kern w:val="0"/>
          <w:szCs w:val="21"/>
        </w:rPr>
        <w:t>募集開始の日から参加申込書の提出締切までに、久米島町暴力団排除条例（平成</w:t>
      </w:r>
      <w:r w:rsidRPr="00756FBC">
        <w:rPr>
          <w:rFonts w:ascii="ＭＳ 明朝" w:eastAsia="ＭＳ 明朝" w:hAnsi="ＭＳ 明朝" w:cs="ＭＳ明朝"/>
          <w:kern w:val="0"/>
          <w:szCs w:val="21"/>
        </w:rPr>
        <w:t>23</w:t>
      </w:r>
      <w:r w:rsidRPr="00756FBC">
        <w:rPr>
          <w:rFonts w:ascii="ＭＳ 明朝" w:eastAsia="ＭＳ 明朝" w:hAnsi="ＭＳ 明朝" w:cs="ＭＳ明朝" w:hint="eastAsia"/>
          <w:kern w:val="0"/>
          <w:szCs w:val="21"/>
        </w:rPr>
        <w:t>年条例第</w:t>
      </w:r>
      <w:r w:rsidRPr="00756FBC">
        <w:rPr>
          <w:rFonts w:ascii="ＭＳ 明朝" w:eastAsia="ＭＳ 明朝" w:hAnsi="ＭＳ 明朝" w:cs="ＭＳ明朝"/>
          <w:kern w:val="0"/>
          <w:szCs w:val="21"/>
        </w:rPr>
        <w:t>17</w:t>
      </w:r>
      <w:r w:rsidRPr="00756FBC">
        <w:rPr>
          <w:rFonts w:ascii="ＭＳ 明朝" w:eastAsia="ＭＳ 明朝" w:hAnsi="ＭＳ 明朝" w:cs="ＭＳ明朝" w:hint="eastAsia"/>
          <w:kern w:val="0"/>
          <w:szCs w:val="21"/>
        </w:rPr>
        <w:t>号。以下「暴力団排除条例」という。）の規定による措置、又は久米島町建設工事等暴力団排除措置要綱（平成</w:t>
      </w:r>
      <w:r w:rsidRPr="00756FBC">
        <w:rPr>
          <w:rFonts w:ascii="ＭＳ 明朝" w:eastAsia="ＭＳ 明朝" w:hAnsi="ＭＳ 明朝" w:cs="ＭＳ明朝"/>
          <w:kern w:val="0"/>
          <w:szCs w:val="21"/>
        </w:rPr>
        <w:t>26</w:t>
      </w:r>
      <w:r w:rsidRPr="00756FBC">
        <w:rPr>
          <w:rFonts w:ascii="ＭＳ 明朝" w:eastAsia="ＭＳ 明朝" w:hAnsi="ＭＳ 明朝" w:cs="ＭＳ明朝" w:hint="eastAsia"/>
          <w:kern w:val="0"/>
          <w:szCs w:val="21"/>
        </w:rPr>
        <w:t>年策定）の規定による指名除外を受けていないこと。</w:t>
      </w:r>
    </w:p>
    <w:p w14:paraId="4BBEC986" w14:textId="6D59E94B" w:rsidR="00C87E1E" w:rsidRPr="00756FBC" w:rsidRDefault="00C87E1E" w:rsidP="00C87E1E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>７　暴力団排除条例第２条に規定する暴力団又は暴力団員、暴力団員等を構成員としていないこと。</w:t>
      </w:r>
    </w:p>
    <w:p w14:paraId="1805D828" w14:textId="173317D5" w:rsidR="004F0FA5" w:rsidRPr="00756FBC" w:rsidRDefault="004F0FA5" w:rsidP="004F0FA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 xml:space="preserve">８　</w:t>
      </w:r>
      <w:bookmarkStart w:id="0" w:name="_GoBack"/>
      <w:bookmarkEnd w:id="0"/>
      <w:r w:rsidRPr="00756FBC">
        <w:rPr>
          <w:rFonts w:ascii="ＭＳ 明朝" w:eastAsia="ＭＳ 明朝" w:hAnsi="ＭＳ 明朝" w:cs="ＭＳ明朝" w:hint="eastAsia"/>
          <w:kern w:val="0"/>
          <w:szCs w:val="21"/>
        </w:rPr>
        <w:t xml:space="preserve">募集開始の日現在において、国税、都道府県税及び市町村民税を滞納していない　　　</w:t>
      </w:r>
    </w:p>
    <w:p w14:paraId="33424249" w14:textId="77777777" w:rsidR="004F0FA5" w:rsidRPr="00756FBC" w:rsidRDefault="004F0FA5" w:rsidP="004F0FA5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>こと。</w:t>
      </w:r>
    </w:p>
    <w:p w14:paraId="2D57D8C9" w14:textId="7BD3D97E" w:rsidR="004F0FA5" w:rsidRPr="00756FBC" w:rsidRDefault="004F0FA5" w:rsidP="00C87E1E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>９　本事業を運営するにあたって、必要に応じて久米島町と速やかに連携を行うなど、事業を円滑に履行することができる体制が整備されていること。</w:t>
      </w:r>
    </w:p>
    <w:p w14:paraId="6E5C4561" w14:textId="77777777" w:rsidR="004F0FA5" w:rsidRPr="00756FBC" w:rsidRDefault="004F0FA5" w:rsidP="004F0FA5">
      <w:pPr>
        <w:ind w:left="210" w:hangingChars="100" w:hanging="210"/>
        <w:rPr>
          <w:rFonts w:ascii="ＭＳ 明朝" w:eastAsia="ＭＳ 明朝" w:hAnsi="ＭＳ 明朝"/>
        </w:rPr>
      </w:pPr>
      <w:r w:rsidRPr="00756FBC">
        <w:rPr>
          <w:rFonts w:ascii="ＭＳ 明朝" w:eastAsia="ＭＳ 明朝" w:hAnsi="ＭＳ 明朝" w:cs="ＭＳ明朝" w:hint="eastAsia"/>
          <w:kern w:val="0"/>
          <w:szCs w:val="21"/>
        </w:rPr>
        <w:t xml:space="preserve">10　</w:t>
      </w:r>
      <w:r w:rsidRPr="00756FBC">
        <w:rPr>
          <w:rFonts w:ascii="ＭＳ 明朝" w:eastAsia="ＭＳ 明朝" w:hAnsi="ＭＳ 明朝"/>
        </w:rPr>
        <w:t>本プロポーザルに参加するに当たって、提出する申請書類の内容について事実と相違</w:t>
      </w:r>
      <w:r w:rsidRPr="00756FBC">
        <w:rPr>
          <w:rFonts w:ascii="ＭＳ 明朝" w:eastAsia="ＭＳ 明朝" w:hAnsi="ＭＳ 明朝" w:hint="eastAsia"/>
        </w:rPr>
        <w:t>ないこと。</w:t>
      </w:r>
    </w:p>
    <w:p w14:paraId="64DE8011" w14:textId="27B7A2D1" w:rsidR="004F0FA5" w:rsidRPr="00756FBC" w:rsidRDefault="004F0FA5" w:rsidP="004F0FA5">
      <w:pPr>
        <w:rPr>
          <w:rFonts w:ascii="ＭＳ 明朝" w:eastAsia="ＭＳ 明朝" w:hAnsi="ＭＳ 明朝"/>
        </w:rPr>
      </w:pPr>
      <w:r w:rsidRPr="00756FBC">
        <w:rPr>
          <w:rFonts w:ascii="ＭＳ 明朝" w:eastAsia="ＭＳ 明朝" w:hAnsi="ＭＳ 明朝"/>
        </w:rPr>
        <w:t>1</w:t>
      </w:r>
      <w:r w:rsidRPr="00756FBC">
        <w:rPr>
          <w:rFonts w:ascii="ＭＳ 明朝" w:eastAsia="ＭＳ 明朝" w:hAnsi="ＭＳ 明朝" w:hint="eastAsia"/>
        </w:rPr>
        <w:t xml:space="preserve">1　</w:t>
      </w:r>
      <w:r w:rsidRPr="00756FBC">
        <w:rPr>
          <w:rFonts w:ascii="ＭＳ 明朝" w:eastAsia="ＭＳ 明朝" w:hAnsi="ＭＳ 明朝"/>
        </w:rPr>
        <w:t>関係法令及び</w:t>
      </w:r>
      <w:r w:rsidRPr="00756FBC">
        <w:rPr>
          <w:rFonts w:ascii="ＭＳ 明朝" w:eastAsia="ＭＳ 明朝" w:hAnsi="ＭＳ 明朝" w:hint="eastAsia"/>
        </w:rPr>
        <w:t>久米島</w:t>
      </w:r>
      <w:r w:rsidRPr="00756FBC">
        <w:rPr>
          <w:rFonts w:ascii="ＭＳ 明朝" w:eastAsia="ＭＳ 明朝" w:hAnsi="ＭＳ 明朝"/>
        </w:rPr>
        <w:t>町の</w:t>
      </w:r>
      <w:r w:rsidRPr="00756FBC">
        <w:rPr>
          <w:rFonts w:ascii="ＭＳ 明朝" w:eastAsia="ＭＳ 明朝" w:hAnsi="ＭＳ 明朝" w:hint="eastAsia"/>
        </w:rPr>
        <w:t>関係</w:t>
      </w:r>
      <w:r w:rsidRPr="00756FBC">
        <w:rPr>
          <w:rFonts w:ascii="ＭＳ 明朝" w:eastAsia="ＭＳ 明朝" w:hAnsi="ＭＳ 明朝"/>
        </w:rPr>
        <w:t>する諸規程を順守すること</w:t>
      </w:r>
      <w:r w:rsidRPr="00756FBC">
        <w:rPr>
          <w:rFonts w:ascii="ＭＳ 明朝" w:eastAsia="ＭＳ 明朝" w:hAnsi="ＭＳ 明朝" w:hint="eastAsia"/>
        </w:rPr>
        <w:t>。</w:t>
      </w:r>
    </w:p>
    <w:p w14:paraId="46E3EEB5" w14:textId="34389B80" w:rsidR="004F0FA5" w:rsidRPr="00756FBC" w:rsidRDefault="004F0FA5" w:rsidP="004F0FA5">
      <w:pPr>
        <w:rPr>
          <w:rFonts w:ascii="ＭＳ 明朝" w:eastAsia="ＭＳ 明朝" w:hAnsi="ＭＳ 明朝"/>
        </w:rPr>
      </w:pPr>
      <w:r w:rsidRPr="00756FBC">
        <w:rPr>
          <w:rFonts w:ascii="ＭＳ 明朝" w:eastAsia="ＭＳ 明朝" w:hAnsi="ＭＳ 明朝"/>
        </w:rPr>
        <w:t>1</w:t>
      </w:r>
      <w:r w:rsidRPr="00756FBC">
        <w:rPr>
          <w:rFonts w:ascii="ＭＳ 明朝" w:eastAsia="ＭＳ 明朝" w:hAnsi="ＭＳ 明朝" w:hint="eastAsia"/>
        </w:rPr>
        <w:t xml:space="preserve">2　</w:t>
      </w:r>
      <w:r w:rsidRPr="00756FBC">
        <w:rPr>
          <w:rFonts w:ascii="ＭＳ 明朝" w:eastAsia="ＭＳ 明朝" w:hAnsi="ＭＳ 明朝"/>
        </w:rPr>
        <w:t>プロポーザルの審査に関し、公正を害するような行為を絶対にしないこと</w:t>
      </w:r>
      <w:r w:rsidRPr="00756FBC">
        <w:rPr>
          <w:rFonts w:ascii="ＭＳ 明朝" w:eastAsia="ＭＳ 明朝" w:hAnsi="ＭＳ 明朝" w:hint="eastAsia"/>
        </w:rPr>
        <w:t>。</w:t>
      </w:r>
    </w:p>
    <w:p w14:paraId="7AB24AD3" w14:textId="45D5F5A3" w:rsidR="00DE4E07" w:rsidRPr="00756FBC" w:rsidRDefault="00DE4E07" w:rsidP="004F0FA5">
      <w:pPr>
        <w:rPr>
          <w:rFonts w:ascii="ＭＳ 明朝" w:eastAsia="ＭＳ 明朝" w:hAnsi="ＭＳ 明朝"/>
        </w:rPr>
      </w:pPr>
    </w:p>
    <w:p w14:paraId="094BB22F" w14:textId="38C6DAFE" w:rsidR="004F0FA5" w:rsidRPr="00756FBC" w:rsidRDefault="004F0FA5" w:rsidP="00C87E1E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65120793" w14:textId="73200E3C" w:rsidR="00F056DF" w:rsidRPr="00756FBC" w:rsidRDefault="00F056DF" w:rsidP="005863E8">
      <w:pPr>
        <w:rPr>
          <w:rFonts w:ascii="ＭＳ 明朝" w:eastAsia="ＭＳ 明朝" w:hAnsi="ＭＳ 明朝"/>
          <w:sz w:val="22"/>
        </w:rPr>
      </w:pPr>
    </w:p>
    <w:p w14:paraId="46691210" w14:textId="7AC0EA70" w:rsidR="00AD0F1D" w:rsidRPr="00756FBC" w:rsidRDefault="00AD0F1D" w:rsidP="005863E8">
      <w:pPr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 xml:space="preserve">令和　　</w:t>
      </w:r>
      <w:r w:rsidR="00715588" w:rsidRPr="00756FBC">
        <w:rPr>
          <w:rFonts w:ascii="ＭＳ 明朝" w:eastAsia="ＭＳ 明朝" w:hAnsi="ＭＳ 明朝" w:hint="eastAsia"/>
          <w:sz w:val="22"/>
        </w:rPr>
        <w:t xml:space="preserve">　</w:t>
      </w:r>
      <w:r w:rsidRPr="00756FBC">
        <w:rPr>
          <w:rFonts w:ascii="ＭＳ 明朝" w:eastAsia="ＭＳ 明朝" w:hAnsi="ＭＳ 明朝" w:hint="eastAsia"/>
          <w:sz w:val="22"/>
        </w:rPr>
        <w:t xml:space="preserve">年　　</w:t>
      </w:r>
      <w:r w:rsidR="00715588" w:rsidRPr="00756FBC">
        <w:rPr>
          <w:rFonts w:ascii="ＭＳ 明朝" w:eastAsia="ＭＳ 明朝" w:hAnsi="ＭＳ 明朝" w:hint="eastAsia"/>
          <w:sz w:val="22"/>
        </w:rPr>
        <w:t xml:space="preserve">　</w:t>
      </w:r>
      <w:r w:rsidRPr="00756FBC">
        <w:rPr>
          <w:rFonts w:ascii="ＭＳ 明朝" w:eastAsia="ＭＳ 明朝" w:hAnsi="ＭＳ 明朝" w:hint="eastAsia"/>
          <w:sz w:val="22"/>
        </w:rPr>
        <w:t xml:space="preserve">月　</w:t>
      </w:r>
      <w:r w:rsidR="00715588" w:rsidRPr="00756FBC">
        <w:rPr>
          <w:rFonts w:ascii="ＭＳ 明朝" w:eastAsia="ＭＳ 明朝" w:hAnsi="ＭＳ 明朝" w:hint="eastAsia"/>
          <w:sz w:val="22"/>
        </w:rPr>
        <w:t xml:space="preserve">　</w:t>
      </w:r>
      <w:r w:rsidRPr="00756FBC">
        <w:rPr>
          <w:rFonts w:ascii="ＭＳ 明朝" w:eastAsia="ＭＳ 明朝" w:hAnsi="ＭＳ 明朝" w:hint="eastAsia"/>
          <w:sz w:val="22"/>
        </w:rPr>
        <w:t xml:space="preserve">　日</w:t>
      </w:r>
    </w:p>
    <w:p w14:paraId="03BD14E4" w14:textId="23729ED9" w:rsidR="00F056DF" w:rsidRPr="00756FBC" w:rsidRDefault="00F056DF" w:rsidP="005863E8">
      <w:pPr>
        <w:rPr>
          <w:rFonts w:ascii="ＭＳ 明朝" w:eastAsia="ＭＳ 明朝" w:hAnsi="ＭＳ 明朝"/>
          <w:sz w:val="22"/>
        </w:rPr>
      </w:pPr>
    </w:p>
    <w:p w14:paraId="158AB866" w14:textId="479D8414" w:rsidR="00AD0F1D" w:rsidRPr="00756FBC" w:rsidRDefault="0091275F" w:rsidP="00AD0F1D">
      <w:pPr>
        <w:ind w:firstLineChars="100" w:firstLine="220"/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>久米島町長</w:t>
      </w:r>
      <w:r w:rsidR="00EF1724" w:rsidRPr="00756FBC">
        <w:rPr>
          <w:rFonts w:ascii="ＭＳ 明朝" w:eastAsia="ＭＳ 明朝" w:hAnsi="ＭＳ 明朝" w:hint="eastAsia"/>
          <w:sz w:val="22"/>
        </w:rPr>
        <w:t xml:space="preserve">　桃原　秀雄</w:t>
      </w:r>
      <w:r w:rsidRPr="00756FBC">
        <w:rPr>
          <w:rFonts w:ascii="ＭＳ 明朝" w:eastAsia="ＭＳ 明朝" w:hAnsi="ＭＳ 明朝" w:hint="eastAsia"/>
          <w:sz w:val="22"/>
        </w:rPr>
        <w:t xml:space="preserve">　殿</w:t>
      </w:r>
    </w:p>
    <w:p w14:paraId="4A2753D1" w14:textId="15C21070" w:rsidR="00872189" w:rsidRPr="00756FBC" w:rsidRDefault="00AD0F1D" w:rsidP="00872189">
      <w:pPr>
        <w:spacing w:line="600" w:lineRule="exact"/>
        <w:ind w:firstLineChars="1300" w:firstLine="2860"/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 xml:space="preserve">　所 在 地</w:t>
      </w:r>
    </w:p>
    <w:p w14:paraId="354F0B6E" w14:textId="391EDF7A" w:rsidR="00872189" w:rsidRPr="00756FBC" w:rsidRDefault="00AD0F1D" w:rsidP="00872189">
      <w:pPr>
        <w:spacing w:line="600" w:lineRule="exact"/>
        <w:ind w:firstLineChars="1400" w:firstLine="3080"/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>事業者名</w:t>
      </w:r>
    </w:p>
    <w:p w14:paraId="1E70E9D5" w14:textId="428F0AF6" w:rsidR="00AD0F1D" w:rsidRPr="00756FBC" w:rsidRDefault="00AD0F1D" w:rsidP="00872189">
      <w:pPr>
        <w:spacing w:line="600" w:lineRule="exact"/>
        <w:ind w:firstLineChars="1400" w:firstLine="3080"/>
        <w:rPr>
          <w:rFonts w:ascii="ＭＳ 明朝" w:eastAsia="ＭＳ 明朝" w:hAnsi="ＭＳ 明朝"/>
          <w:sz w:val="22"/>
        </w:rPr>
      </w:pPr>
      <w:r w:rsidRPr="00756FBC">
        <w:rPr>
          <w:rFonts w:ascii="ＭＳ 明朝" w:eastAsia="ＭＳ 明朝" w:hAnsi="ＭＳ 明朝" w:hint="eastAsia"/>
          <w:sz w:val="22"/>
        </w:rPr>
        <w:t>代表者名　　　　　　　　　　　　　　　　　　印</w:t>
      </w:r>
    </w:p>
    <w:sectPr w:rsidR="00AD0F1D" w:rsidRPr="00756FBC" w:rsidSect="00D03EF6">
      <w:pgSz w:w="11906" w:h="16838" w:code="9"/>
      <w:pgMar w:top="1134" w:right="1134" w:bottom="1134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DEEB7" w14:textId="77777777" w:rsidR="00A10F5E" w:rsidRDefault="00A10F5E" w:rsidP="00AD0F1D">
      <w:r>
        <w:separator/>
      </w:r>
    </w:p>
  </w:endnote>
  <w:endnote w:type="continuationSeparator" w:id="0">
    <w:p w14:paraId="7D1EF455" w14:textId="77777777" w:rsidR="00A10F5E" w:rsidRDefault="00A10F5E" w:rsidP="00AD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4B731" w14:textId="77777777" w:rsidR="00A10F5E" w:rsidRDefault="00A10F5E" w:rsidP="00AD0F1D">
      <w:r>
        <w:separator/>
      </w:r>
    </w:p>
  </w:footnote>
  <w:footnote w:type="continuationSeparator" w:id="0">
    <w:p w14:paraId="72936902" w14:textId="77777777" w:rsidR="00A10F5E" w:rsidRDefault="00A10F5E" w:rsidP="00AD0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6B4"/>
    <w:rsid w:val="00174EE6"/>
    <w:rsid w:val="00292C97"/>
    <w:rsid w:val="002E538D"/>
    <w:rsid w:val="00365C64"/>
    <w:rsid w:val="00484328"/>
    <w:rsid w:val="004C2760"/>
    <w:rsid w:val="004F0FA5"/>
    <w:rsid w:val="00510398"/>
    <w:rsid w:val="005863E8"/>
    <w:rsid w:val="005A5B26"/>
    <w:rsid w:val="00715588"/>
    <w:rsid w:val="00756FBC"/>
    <w:rsid w:val="007B15B1"/>
    <w:rsid w:val="0081402C"/>
    <w:rsid w:val="00827DE6"/>
    <w:rsid w:val="008506EA"/>
    <w:rsid w:val="00872189"/>
    <w:rsid w:val="0091275F"/>
    <w:rsid w:val="00966176"/>
    <w:rsid w:val="00985653"/>
    <w:rsid w:val="00A10F5E"/>
    <w:rsid w:val="00A211A2"/>
    <w:rsid w:val="00A3297F"/>
    <w:rsid w:val="00A427F0"/>
    <w:rsid w:val="00AD0F1D"/>
    <w:rsid w:val="00B549BE"/>
    <w:rsid w:val="00C87E1E"/>
    <w:rsid w:val="00CE538E"/>
    <w:rsid w:val="00D03EF6"/>
    <w:rsid w:val="00DA06B4"/>
    <w:rsid w:val="00DA1C9C"/>
    <w:rsid w:val="00DE4E07"/>
    <w:rsid w:val="00E05F97"/>
    <w:rsid w:val="00EF1724"/>
    <w:rsid w:val="00F056DF"/>
    <w:rsid w:val="00F2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C6AF92"/>
  <w15:chartTrackingRefBased/>
  <w15:docId w15:val="{C07DF604-2B70-433B-8D11-3CF77C62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5F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0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1D"/>
  </w:style>
  <w:style w:type="paragraph" w:styleId="a7">
    <w:name w:val="footer"/>
    <w:basedOn w:val="a"/>
    <w:link w:val="a8"/>
    <w:uiPriority w:val="99"/>
    <w:unhideWhenUsed/>
    <w:rsid w:val="00AD0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1D"/>
  </w:style>
  <w:style w:type="paragraph" w:styleId="a9">
    <w:name w:val="Note Heading"/>
    <w:basedOn w:val="a"/>
    <w:next w:val="a"/>
    <w:link w:val="aa"/>
    <w:uiPriority w:val="99"/>
    <w:unhideWhenUsed/>
    <w:rsid w:val="00872189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872189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872189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872189"/>
    <w:rPr>
      <w:rFonts w:ascii="ＭＳ 明朝" w:eastAsia="ＭＳ 明朝" w:hAnsi="ＭＳ 明朝"/>
    </w:rPr>
  </w:style>
  <w:style w:type="paragraph" w:styleId="ad">
    <w:name w:val="List Paragraph"/>
    <w:basedOn w:val="a"/>
    <w:uiPriority w:val="99"/>
    <w:qFormat/>
    <w:rsid w:val="008506EA"/>
    <w:pPr>
      <w:ind w:leftChars="400" w:left="960"/>
    </w:pPr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フルゲン ムネハル</dc:creator>
  <cp:keywords/>
  <dc:description/>
  <cp:lastModifiedBy>与那嶺光</cp:lastModifiedBy>
  <cp:revision>27</cp:revision>
  <cp:lastPrinted>2020-05-27T04:31:00Z</cp:lastPrinted>
  <dcterms:created xsi:type="dcterms:W3CDTF">2020-05-19T12:33:00Z</dcterms:created>
  <dcterms:modified xsi:type="dcterms:W3CDTF">2025-12-25T00:17:00Z</dcterms:modified>
</cp:coreProperties>
</file>