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久給食第 ５４５ 号　</w:t>
      </w: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令和４年７月１１日</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保護者　各位</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久米島町</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町長 　　桃原　秀雄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久米島町教育委員会</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教育長　宇江城　詮</w:t>
      </w:r>
    </w:p>
    <w:p>
      <w:pPr>
        <w:spacing w:before="0" w:after="0" w:line="240"/>
        <w:ind w:right="0" w:left="6510" w:hanging="651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「公印省略」</w:t>
      </w:r>
    </w:p>
    <w:p>
      <w:pPr>
        <w:spacing w:before="0" w:after="0" w:line="240"/>
        <w:ind w:right="0" w:left="6510" w:hanging="6510"/>
        <w:jc w:val="left"/>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b/>
          <w:color w:val="auto"/>
          <w:spacing w:val="0"/>
          <w:position w:val="0"/>
          <w:sz w:val="28"/>
          <w:shd w:fill="auto" w:val="clear"/>
        </w:rPr>
      </w:pPr>
      <w:r>
        <w:rPr>
          <w:rFonts w:ascii="Century" w:hAnsi="Century" w:cs="Century" w:eastAsia="Century"/>
          <w:b/>
          <w:color w:val="auto"/>
          <w:spacing w:val="0"/>
          <w:position w:val="0"/>
          <w:sz w:val="28"/>
          <w:shd w:fill="auto" w:val="clear"/>
        </w:rPr>
        <w:t xml:space="preserve">新型コロナウイルス感染症対応地方創生臨時交付金を活用した</w:t>
      </w:r>
    </w:p>
    <w:p>
      <w:pPr>
        <w:spacing w:before="0" w:after="0" w:line="240"/>
        <w:ind w:right="0" w:left="0" w:firstLine="0"/>
        <w:jc w:val="center"/>
        <w:rPr>
          <w:rFonts w:ascii="Century" w:hAnsi="Century" w:cs="Century" w:eastAsia="Century"/>
          <w:b/>
          <w:color w:val="auto"/>
          <w:spacing w:val="0"/>
          <w:position w:val="0"/>
          <w:sz w:val="28"/>
          <w:shd w:fill="auto" w:val="clear"/>
        </w:rPr>
      </w:pPr>
      <w:r>
        <w:rPr>
          <w:rFonts w:ascii="Century" w:hAnsi="Century" w:cs="Century" w:eastAsia="Century"/>
          <w:b/>
          <w:color w:val="auto"/>
          <w:spacing w:val="0"/>
          <w:position w:val="0"/>
          <w:sz w:val="28"/>
          <w:shd w:fill="auto" w:val="clear"/>
        </w:rPr>
        <w:t xml:space="preserve">学校給食費の保護者負担軽減（学校給食費の無償化）について（通知）</w:t>
      </w:r>
    </w:p>
    <w:p>
      <w:pPr>
        <w:spacing w:before="0" w:after="0" w:line="240"/>
        <w:ind w:right="0" w:left="0" w:firstLine="0"/>
        <w:jc w:val="center"/>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color w:val="auto"/>
          <w:spacing w:val="0"/>
          <w:position w:val="0"/>
          <w:sz w:val="21"/>
          <w:shd w:fill="auto" w:val="clear"/>
        </w:rPr>
        <w:t xml:space="preserve">平素より、学校給食の安心・安全な提供にご理解・ご協力を賜り、深く感謝申し上げます。</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本町では、地域経済、安心・安全な町民生活を維持するため、</w:t>
      </w:r>
      <w:r>
        <w:rPr>
          <w:rFonts w:ascii="Century" w:hAnsi="Century" w:cs="Century" w:eastAsia="Century"/>
          <w:b/>
          <w:color w:val="auto"/>
          <w:spacing w:val="0"/>
          <w:position w:val="0"/>
          <w:sz w:val="21"/>
          <w:shd w:fill="auto" w:val="clear"/>
        </w:rPr>
        <w:t xml:space="preserve">新型コロナウイルス感染症対応地方創生臨時交付金を活用し関連緊急経済対策</w:t>
      </w:r>
      <w:r>
        <w:rPr>
          <w:rFonts w:ascii="Century" w:hAnsi="Century" w:cs="Century" w:eastAsia="Century"/>
          <w:color w:val="auto"/>
          <w:spacing w:val="0"/>
          <w:position w:val="0"/>
          <w:sz w:val="21"/>
          <w:shd w:fill="auto" w:val="clear"/>
        </w:rPr>
        <w:t xml:space="preserve">を展開していますが、「コロナ禍における原油価格・物価高騰対応分」を活用し、子育て世帯の支援策として学校給食費の負担軽減を図るため</w:t>
      </w:r>
      <w:r>
        <w:rPr>
          <w:rFonts w:ascii="Century" w:hAnsi="Century" w:cs="Century" w:eastAsia="Century"/>
          <w:b/>
          <w:color w:val="auto"/>
          <w:spacing w:val="0"/>
          <w:position w:val="0"/>
          <w:sz w:val="21"/>
          <w:shd w:fill="auto" w:val="clear"/>
        </w:rPr>
        <w:t xml:space="preserve">令和４年度「学校給食費の無償化」</w:t>
      </w:r>
      <w:r>
        <w:rPr>
          <w:rFonts w:ascii="Century" w:hAnsi="Century" w:cs="Century" w:eastAsia="Century"/>
          <w:color w:val="auto"/>
          <w:spacing w:val="0"/>
          <w:position w:val="0"/>
          <w:sz w:val="21"/>
          <w:shd w:fill="auto" w:val="clear"/>
        </w:rPr>
        <w:t xml:space="preserve">を実施します。</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210" w:hanging="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＊対象者　：　</w:t>
      </w:r>
      <w:r>
        <w:rPr>
          <w:rFonts w:ascii="Century" w:hAnsi="Century" w:cs="Century" w:eastAsia="Century"/>
          <w:color w:val="auto"/>
          <w:spacing w:val="0"/>
          <w:position w:val="0"/>
          <w:sz w:val="21"/>
          <w:u w:val="single"/>
          <w:shd w:fill="auto" w:val="clear"/>
        </w:rPr>
        <w:t xml:space="preserve">児童及び生徒の学校給食費 （</w:t>
      </w:r>
      <w:r>
        <w:rPr>
          <w:rFonts w:ascii="Century" w:hAnsi="Century" w:cs="Century" w:eastAsia="Century"/>
          <w:color w:val="auto"/>
          <w:spacing w:val="0"/>
          <w:position w:val="0"/>
          <w:sz w:val="21"/>
          <w:shd w:fill="auto" w:val="clear"/>
        </w:rPr>
        <w:t xml:space="preserve">口座振替及び納付書による請求は</w:t>
      </w:r>
      <w:r>
        <w:rPr>
          <w:rFonts w:ascii="Century" w:hAnsi="Century" w:cs="Century" w:eastAsia="Century"/>
          <w:b/>
          <w:color w:val="auto"/>
          <w:spacing w:val="0"/>
          <w:position w:val="0"/>
          <w:sz w:val="21"/>
          <w:shd w:fill="auto" w:val="clear"/>
        </w:rPr>
        <w:t xml:space="preserve">7月以降</w:t>
      </w:r>
      <w:r>
        <w:rPr>
          <w:rFonts w:ascii="Century" w:hAnsi="Century" w:cs="Century" w:eastAsia="Century"/>
          <w:color w:val="auto"/>
          <w:spacing w:val="0"/>
          <w:position w:val="0"/>
          <w:sz w:val="21"/>
          <w:shd w:fill="auto" w:val="clear"/>
        </w:rPr>
        <w:t xml:space="preserve">はしません。）</w:t>
      </w:r>
    </w:p>
    <w:p>
      <w:pPr>
        <w:spacing w:before="0" w:after="0" w:line="240"/>
        <w:ind w:right="0" w:left="210" w:hanging="210"/>
        <w:jc w:val="both"/>
        <w:rPr>
          <w:rFonts w:ascii="Century" w:hAnsi="Century" w:cs="Century" w:eastAsia="Century"/>
          <w:color w:val="auto"/>
          <w:spacing w:val="0"/>
          <w:position w:val="0"/>
          <w:sz w:val="21"/>
          <w:u w:val="single"/>
          <w:shd w:fill="auto" w:val="clear"/>
        </w:rPr>
      </w:pPr>
      <w:r>
        <w:rPr>
          <w:rFonts w:ascii="Century" w:hAnsi="Century" w:cs="Century" w:eastAsia="Century"/>
          <w:color w:val="auto"/>
          <w:spacing w:val="0"/>
          <w:position w:val="0"/>
          <w:sz w:val="21"/>
          <w:shd w:fill="auto" w:val="clear"/>
        </w:rPr>
        <w:t xml:space="preserve">　　</w:t>
      </w:r>
      <w:r>
        <w:rPr>
          <w:rFonts w:ascii="Century" w:hAnsi="Century" w:cs="Century" w:eastAsia="Century"/>
          <w:color w:val="auto"/>
          <w:spacing w:val="0"/>
          <w:position w:val="0"/>
          <w:sz w:val="21"/>
          <w:u w:val="single"/>
          <w:shd w:fill="auto" w:val="clear"/>
        </w:rPr>
        <w:t xml:space="preserve">但し、令和4年度　要保護世帯・準要保護児童生徒支援事業及び特別支援教育就学奨励事業該当世帯（教育委員会にて申請手続き者及び予定者　事業にて学校給食費支援あり）</w:t>
      </w:r>
      <w:r>
        <w:rPr>
          <w:rFonts w:ascii="Century" w:hAnsi="Century" w:cs="Century" w:eastAsia="Century"/>
          <w:b/>
          <w:color w:val="auto"/>
          <w:spacing w:val="0"/>
          <w:position w:val="0"/>
          <w:sz w:val="21"/>
          <w:u w:val="single"/>
          <w:shd w:fill="auto" w:val="clear"/>
        </w:rPr>
        <w:t xml:space="preserve">以外の児童生徒</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420"/>
        <w:jc w:val="both"/>
        <w:rPr>
          <w:rFonts w:ascii="Century" w:hAnsi="Century" w:cs="Century" w:eastAsia="Century"/>
          <w:color w:val="auto"/>
          <w:spacing w:val="0"/>
          <w:position w:val="0"/>
          <w:sz w:val="21"/>
          <w:u w:val="single"/>
          <w:shd w:fill="auto" w:val="clear"/>
        </w:rPr>
      </w:pPr>
      <w:r>
        <w:rPr>
          <w:rFonts w:ascii="Century" w:hAnsi="Century" w:cs="Century" w:eastAsia="Century"/>
          <w:color w:val="auto"/>
          <w:spacing w:val="0"/>
          <w:position w:val="0"/>
          <w:sz w:val="21"/>
          <w:u w:val="single"/>
          <w:shd w:fill="auto" w:val="clear"/>
        </w:rPr>
        <w:t xml:space="preserve">個別の手続き等は有りません。</w:t>
      </w:r>
    </w:p>
    <w:p>
      <w:pPr>
        <w:spacing w:before="0" w:after="0" w:line="240"/>
        <w:ind w:right="0" w:left="0" w:firstLine="420"/>
        <w:jc w:val="both"/>
        <w:rPr>
          <w:rFonts w:ascii="Century" w:hAnsi="Century" w:cs="Century" w:eastAsia="Century"/>
          <w:color w:val="auto"/>
          <w:spacing w:val="0"/>
          <w:position w:val="0"/>
          <w:sz w:val="21"/>
          <w:u w:val="single"/>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＊以前の未納分及び令和4年4月～6月分未納の児童生徒へは、速やかに納付方お願いします。　</w:t>
      </w:r>
    </w:p>
    <w:p>
      <w:pPr>
        <w:spacing w:before="0" w:after="0" w:line="240"/>
        <w:ind w:right="0" w:left="210" w:hanging="210"/>
        <w:jc w:val="both"/>
        <w:rPr>
          <w:rFonts w:ascii="Century" w:hAnsi="Century" w:cs="Century" w:eastAsia="Century"/>
          <w:color w:val="auto"/>
          <w:spacing w:val="0"/>
          <w:position w:val="0"/>
          <w:sz w:val="21"/>
          <w:shd w:fill="auto" w:val="clear"/>
        </w:rPr>
      </w:pPr>
    </w:p>
    <w:p>
      <w:pPr>
        <w:spacing w:before="0" w:after="0" w:line="240"/>
        <w:ind w:right="0" w:left="210" w:hanging="210"/>
        <w:jc w:val="both"/>
        <w:rPr>
          <w:rFonts w:ascii="Century" w:hAnsi="Century" w:cs="Century" w:eastAsia="Century"/>
          <w:color w:val="auto"/>
          <w:spacing w:val="0"/>
          <w:position w:val="0"/>
          <w:sz w:val="21"/>
          <w:shd w:fill="auto" w:val="clear"/>
        </w:rPr>
      </w:pPr>
    </w:p>
    <w:p>
      <w:pPr>
        <w:spacing w:before="0" w:after="0" w:line="240"/>
        <w:ind w:right="0" w:left="210" w:hanging="21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16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本件に関する問い合わせ先　久米島町立学校給食センター</w:t>
      </w:r>
    </w:p>
    <w:p>
      <w:pPr>
        <w:spacing w:before="0" w:after="0" w:line="240"/>
        <w:ind w:right="0" w:left="0" w:firstLine="16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電話　９８５－２７９０　FAX　９８５－２８５１ </w:t>
      </w:r>
    </w:p>
    <w:p>
      <w:pPr>
        <w:spacing w:before="0" w:after="0" w:line="240"/>
        <w:ind w:right="0" w:left="0" w:firstLine="1680"/>
        <w:jc w:val="both"/>
        <w:rPr>
          <w:rFonts w:ascii="Century" w:hAnsi="Century" w:cs="Century" w:eastAsia="Century"/>
          <w:color w:val="auto"/>
          <w:spacing w:val="0"/>
          <w:position w:val="0"/>
          <w:sz w:val="21"/>
          <w:shd w:fill="auto" w:val="clear"/>
        </w:rPr>
      </w:pPr>
    </w:p>
    <w:p>
      <w:pPr>
        <w:spacing w:before="0" w:after="0" w:line="240"/>
        <w:ind w:right="0" w:left="0" w:firstLine="1680"/>
        <w:jc w:val="both"/>
        <w:rPr>
          <w:rFonts w:ascii="Century" w:hAnsi="Century" w:cs="Century" w:eastAsia="Century"/>
          <w:color w:val="auto"/>
          <w:spacing w:val="0"/>
          <w:position w:val="0"/>
          <w:sz w:val="21"/>
          <w:shd w:fill="auto" w:val="clear"/>
        </w:rPr>
      </w:pPr>
    </w:p>
    <w:p>
      <w:pPr>
        <w:spacing w:before="0" w:after="0" w:line="240"/>
        <w:ind w:right="0" w:left="0" w:firstLine="1680"/>
        <w:jc w:val="both"/>
        <w:rPr>
          <w:rFonts w:ascii="Century" w:hAnsi="Century" w:cs="Century" w:eastAsia="Century"/>
          <w:color w:val="auto"/>
          <w:spacing w:val="0"/>
          <w:position w:val="0"/>
          <w:sz w:val="21"/>
          <w:shd w:fill="auto" w:val="clear"/>
        </w:rPr>
      </w:pPr>
    </w:p>
    <w:p>
      <w:pPr>
        <w:spacing w:before="0" w:after="0" w:line="240"/>
        <w:ind w:right="0" w:left="0" w:firstLine="1680"/>
        <w:jc w:val="both"/>
        <w:rPr>
          <w:rFonts w:ascii="Century" w:hAnsi="Century" w:cs="Century" w:eastAsia="Century"/>
          <w:color w:val="auto"/>
          <w:spacing w:val="0"/>
          <w:position w:val="0"/>
          <w:sz w:val="21"/>
          <w:shd w:fill="auto" w:val="clear"/>
        </w:rPr>
      </w:pPr>
    </w:p>
    <w:p>
      <w:pPr>
        <w:spacing w:before="0" w:after="0" w:line="240"/>
        <w:ind w:right="0" w:left="0" w:firstLine="1680"/>
        <w:jc w:val="both"/>
        <w:rPr>
          <w:rFonts w:ascii="Century" w:hAnsi="Century" w:cs="Century" w:eastAsia="Century"/>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